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C0D91" w14:textId="77777777" w:rsidR="005077B3" w:rsidRPr="009C7269" w:rsidRDefault="005077B3" w:rsidP="00CF7C5A">
      <w:pPr>
        <w:widowControl w:val="0"/>
        <w:suppressLineNumbers/>
        <w:suppressAutoHyphens/>
        <w:spacing w:after="0" w:line="240" w:lineRule="auto"/>
        <w:ind w:firstLine="709"/>
        <w:rPr>
          <w:rFonts w:ascii="Times New Roman" w:eastAsia="Times New Roman" w:hAnsi="Times New Roman" w:cs="Times New Roman"/>
          <w:b/>
          <w:color w:val="000000"/>
          <w:sz w:val="24"/>
          <w:szCs w:val="24"/>
          <w:lang w:eastAsia="ru-RU"/>
        </w:rPr>
      </w:pPr>
    </w:p>
    <w:p w14:paraId="49815C20" w14:textId="1573F954" w:rsidR="005077B3"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1D30BCAC" w14:textId="71C2CBF4" w:rsidR="009C7269" w:rsidRDefault="009C7269"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591735B1" w14:textId="6A73B06C" w:rsidR="009C7269" w:rsidRDefault="009C7269"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7344195D" w14:textId="6ACB6703" w:rsidR="009C7269" w:rsidRDefault="009C7269"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183BC86A" w14:textId="07D7A3EE" w:rsidR="009C7269" w:rsidRDefault="009C7269"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76B8996E" w14:textId="3E094118" w:rsidR="009C7269" w:rsidRDefault="009C7269"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04130B24" w14:textId="699F1A40"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17BEEF9B" w14:textId="12FAC56F"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3974E8AD" w14:textId="77777777"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5CED7B00" w14:textId="23ABF75A" w:rsidR="009C7269" w:rsidRDefault="009C7269"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173CEC26" w14:textId="77777777" w:rsidR="009C7269" w:rsidRPr="009C7269" w:rsidRDefault="009C7269"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eastAsia="ru-RU"/>
        </w:rPr>
      </w:pPr>
    </w:p>
    <w:p w14:paraId="02B81969"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6BB38631"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612FF6B8"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0818D76D"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3C0D1743"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5B7815D6" w14:textId="77777777" w:rsidR="003F748A" w:rsidRPr="009C7269" w:rsidRDefault="003F748A" w:rsidP="003F748A">
      <w:pPr>
        <w:autoSpaceDN w:val="0"/>
        <w:adjustRightInd w:val="0"/>
        <w:spacing w:after="0" w:line="240" w:lineRule="auto"/>
        <w:jc w:val="center"/>
        <w:rPr>
          <w:rFonts w:ascii="Times New Roman" w:eastAsia="Calibri" w:hAnsi="Times New Roman" w:cs="Times New Roman"/>
          <w:b/>
          <w:iCs/>
          <w:sz w:val="24"/>
          <w:szCs w:val="24"/>
        </w:rPr>
      </w:pPr>
      <w:r w:rsidRPr="009C7269">
        <w:rPr>
          <w:rFonts w:ascii="Times New Roman" w:eastAsia="Calibri" w:hAnsi="Times New Roman" w:cs="Times New Roman"/>
          <w:b/>
          <w:iCs/>
          <w:sz w:val="24"/>
          <w:szCs w:val="24"/>
        </w:rPr>
        <w:t>Техническое задание</w:t>
      </w:r>
    </w:p>
    <w:p w14:paraId="160D75D5" w14:textId="77777777" w:rsidR="003679B4" w:rsidRDefault="005077B3" w:rsidP="003F748A">
      <w:pPr>
        <w:autoSpaceDN w:val="0"/>
        <w:adjustRightInd w:val="0"/>
        <w:spacing w:after="0" w:line="240" w:lineRule="auto"/>
        <w:jc w:val="center"/>
        <w:rPr>
          <w:rFonts w:ascii="Times New Roman" w:eastAsia="Calibri" w:hAnsi="Times New Roman" w:cs="Times New Roman"/>
          <w:bCs/>
          <w:iCs/>
          <w:sz w:val="24"/>
          <w:szCs w:val="24"/>
        </w:rPr>
      </w:pPr>
      <w:r w:rsidRPr="009C7269">
        <w:rPr>
          <w:rFonts w:ascii="Times New Roman" w:eastAsia="Calibri" w:hAnsi="Times New Roman" w:cs="Times New Roman"/>
          <w:bCs/>
          <w:iCs/>
          <w:sz w:val="24"/>
          <w:szCs w:val="24"/>
        </w:rPr>
        <w:t xml:space="preserve">на оказание услуг по техническому обслуживанию и ремонту уравнительных </w:t>
      </w:r>
    </w:p>
    <w:p w14:paraId="267AF2B4" w14:textId="77777777" w:rsidR="003679B4" w:rsidRDefault="005077B3" w:rsidP="003F748A">
      <w:pPr>
        <w:autoSpaceDN w:val="0"/>
        <w:adjustRightInd w:val="0"/>
        <w:spacing w:after="0" w:line="240" w:lineRule="auto"/>
        <w:jc w:val="center"/>
        <w:rPr>
          <w:rFonts w:ascii="Times New Roman" w:eastAsia="Calibri" w:hAnsi="Times New Roman" w:cs="Times New Roman"/>
          <w:bCs/>
          <w:iCs/>
          <w:sz w:val="24"/>
          <w:szCs w:val="24"/>
        </w:rPr>
      </w:pPr>
      <w:r w:rsidRPr="009C7269">
        <w:rPr>
          <w:rFonts w:ascii="Times New Roman" w:eastAsia="Calibri" w:hAnsi="Times New Roman" w:cs="Times New Roman"/>
          <w:bCs/>
          <w:iCs/>
          <w:sz w:val="24"/>
          <w:szCs w:val="24"/>
        </w:rPr>
        <w:t xml:space="preserve">платформ и автоматических ворот </w:t>
      </w:r>
      <w:r w:rsidR="003F748A" w:rsidRPr="009C7269">
        <w:rPr>
          <w:rFonts w:ascii="Times New Roman" w:eastAsia="Calibri" w:hAnsi="Times New Roman" w:cs="Times New Roman"/>
          <w:bCs/>
          <w:iCs/>
          <w:sz w:val="24"/>
          <w:szCs w:val="24"/>
        </w:rPr>
        <w:t xml:space="preserve">для нужд ОСП МР АСЦ им. В.Н. Бугаенко </w:t>
      </w:r>
    </w:p>
    <w:p w14:paraId="4FEC2B7D" w14:textId="1D6E2B2C" w:rsidR="005077B3" w:rsidRPr="009C7269" w:rsidRDefault="003F748A" w:rsidP="003F748A">
      <w:pPr>
        <w:autoSpaceDN w:val="0"/>
        <w:adjustRightInd w:val="0"/>
        <w:spacing w:after="0" w:line="240" w:lineRule="auto"/>
        <w:jc w:val="center"/>
        <w:rPr>
          <w:rFonts w:ascii="Times New Roman" w:eastAsia="Arial Unicode MS" w:hAnsi="Times New Roman" w:cs="Times New Roman"/>
          <w:b/>
          <w:color w:val="000000"/>
          <w:sz w:val="24"/>
          <w:szCs w:val="24"/>
          <w:lang w:val="ru"/>
        </w:rPr>
      </w:pPr>
      <w:r w:rsidRPr="009C7269">
        <w:rPr>
          <w:rFonts w:ascii="Times New Roman" w:eastAsia="Calibri" w:hAnsi="Times New Roman" w:cs="Times New Roman"/>
          <w:bCs/>
          <w:iCs/>
          <w:sz w:val="24"/>
          <w:szCs w:val="24"/>
        </w:rPr>
        <w:t>УФПС Московской области</w:t>
      </w:r>
    </w:p>
    <w:p w14:paraId="324D354D" w14:textId="77777777" w:rsidR="005077B3" w:rsidRPr="009C7269" w:rsidRDefault="005077B3" w:rsidP="00453F04">
      <w:pPr>
        <w:widowControl w:val="0"/>
        <w:suppressLineNumbers/>
        <w:tabs>
          <w:tab w:val="left" w:pos="8550"/>
        </w:tab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57028B1C"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179F9D99"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616DA3B0"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462D7E1D"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5A4BFCF2"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3033A4A9"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4840AB94"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740331D7"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399C0695"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31B5572C"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14DE130C"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68D6198"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18E5BA78"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402F548D"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72CB7F95"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03EA7995"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554705BF"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0B44834" w14:textId="77777777" w:rsidR="0065098A" w:rsidRPr="009C7269" w:rsidRDefault="0065098A"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3F42C83C" w14:textId="77777777" w:rsidR="00F31D81" w:rsidRPr="009C7269" w:rsidRDefault="00F31D81"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00087B5F" w14:textId="7DB617A2" w:rsidR="005077B3"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4DB59850" w14:textId="08AEFFBD"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3C95A70A" w14:textId="20BD1B9C"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11D8EAF1" w14:textId="49B9ED07"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7CC6F856" w14:textId="7831F06D"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EE18919" w14:textId="1D555588" w:rsidR="003679B4"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0DBCCCEE" w14:textId="00B09E7B" w:rsidR="003679B4" w:rsidRPr="009C7269" w:rsidRDefault="003679B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7EAB8716" w14:textId="77777777" w:rsidR="00453F04" w:rsidRPr="009C7269" w:rsidRDefault="00453F04"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156A43DE"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8BA4C47" w14:textId="77777777" w:rsidR="005077B3" w:rsidRPr="009C7269" w:rsidRDefault="005077B3" w:rsidP="005077B3">
      <w:pPr>
        <w:widowControl w:val="0"/>
        <w:suppressLineNumbers/>
        <w:suppressAutoHyphens/>
        <w:spacing w:after="0" w:line="240" w:lineRule="auto"/>
        <w:ind w:firstLine="709"/>
        <w:jc w:val="center"/>
        <w:rPr>
          <w:rFonts w:ascii="Times New Roman" w:eastAsia="Times New Roman" w:hAnsi="Times New Roman" w:cs="Times New Roman"/>
          <w:b/>
          <w:color w:val="000000"/>
          <w:sz w:val="24"/>
          <w:szCs w:val="24"/>
          <w:lang w:val="ru" w:eastAsia="ru-RU"/>
        </w:rPr>
      </w:pPr>
    </w:p>
    <w:p w14:paraId="26F39528" w14:textId="64B7DCF0" w:rsidR="005077B3" w:rsidRPr="009C7269" w:rsidRDefault="005077B3" w:rsidP="005077B3">
      <w:pPr>
        <w:spacing w:after="0" w:line="240" w:lineRule="auto"/>
        <w:jc w:val="center"/>
        <w:rPr>
          <w:rFonts w:ascii="Times New Roman" w:eastAsia="Calibri" w:hAnsi="Times New Roman" w:cs="Times New Roman"/>
          <w:bCs/>
          <w:iCs/>
          <w:sz w:val="24"/>
          <w:szCs w:val="24"/>
        </w:rPr>
      </w:pPr>
      <w:r w:rsidRPr="009C7269">
        <w:rPr>
          <w:rFonts w:ascii="Times New Roman" w:eastAsia="Calibri" w:hAnsi="Times New Roman" w:cs="Times New Roman"/>
          <w:bCs/>
          <w:iCs/>
          <w:sz w:val="24"/>
          <w:szCs w:val="24"/>
        </w:rPr>
        <w:t>г. Москва, 202</w:t>
      </w:r>
      <w:r w:rsidR="006B45D5">
        <w:rPr>
          <w:rFonts w:ascii="Times New Roman" w:eastAsia="Calibri" w:hAnsi="Times New Roman" w:cs="Times New Roman"/>
          <w:bCs/>
          <w:iCs/>
          <w:sz w:val="24"/>
          <w:szCs w:val="24"/>
        </w:rPr>
        <w:t>6</w:t>
      </w:r>
      <w:r w:rsidRPr="009C7269">
        <w:rPr>
          <w:rFonts w:ascii="Times New Roman" w:eastAsia="Calibri" w:hAnsi="Times New Roman" w:cs="Times New Roman"/>
          <w:bCs/>
          <w:iCs/>
          <w:sz w:val="24"/>
          <w:szCs w:val="24"/>
        </w:rPr>
        <w:br w:type="page"/>
      </w:r>
    </w:p>
    <w:p w14:paraId="69ADDF85" w14:textId="4E36F73D" w:rsidR="005077B3" w:rsidRPr="00CE2EA2" w:rsidRDefault="005077B3" w:rsidP="0036196C">
      <w:pPr>
        <w:pStyle w:val="a5"/>
        <w:widowControl w:val="0"/>
        <w:numPr>
          <w:ilvl w:val="0"/>
          <w:numId w:val="36"/>
        </w:numPr>
        <w:autoSpaceDE w:val="0"/>
        <w:autoSpaceDN w:val="0"/>
        <w:adjustRightInd w:val="0"/>
        <w:jc w:val="center"/>
        <w:rPr>
          <w:rFonts w:eastAsia="Calibri"/>
          <w:b/>
        </w:rPr>
      </w:pPr>
      <w:r w:rsidRPr="00CE2EA2">
        <w:rPr>
          <w:rFonts w:eastAsia="Calibri"/>
          <w:b/>
        </w:rPr>
        <w:lastRenderedPageBreak/>
        <w:t>ПЕРЕЧЕНЬ ПРИНЯТЫХ СОКРАЩЕНИЙ</w:t>
      </w:r>
      <w:r w:rsidR="00FB3A2D">
        <w:rPr>
          <w:rFonts w:eastAsia="Calibri"/>
          <w:b/>
        </w:rPr>
        <w:t xml:space="preserve"> И ОПРЕДЕЛЕНИЙ</w:t>
      </w:r>
    </w:p>
    <w:p w14:paraId="4F978130" w14:textId="77777777" w:rsidR="00E460EC" w:rsidRPr="00CE2EA2" w:rsidRDefault="00E460EC" w:rsidP="00CE2EA2">
      <w:pPr>
        <w:widowControl w:val="0"/>
        <w:autoSpaceDE w:val="0"/>
        <w:autoSpaceDN w:val="0"/>
        <w:adjustRightInd w:val="0"/>
        <w:spacing w:after="0" w:line="240" w:lineRule="auto"/>
        <w:jc w:val="center"/>
        <w:rPr>
          <w:rFonts w:ascii="Times New Roman" w:eastAsia="Calibri" w:hAnsi="Times New Roman" w:cs="Times New Roman"/>
          <w:b/>
          <w:sz w:val="24"/>
          <w:szCs w:val="24"/>
        </w:rPr>
      </w:pPr>
    </w:p>
    <w:tbl>
      <w:tblPr>
        <w:tblW w:w="94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2"/>
        <w:gridCol w:w="2127"/>
        <w:gridCol w:w="6304"/>
      </w:tblGrid>
      <w:tr w:rsidR="005077B3" w:rsidRPr="005077B3" w14:paraId="3B4FDFF4"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4E64CFCD" w14:textId="77777777" w:rsidR="005077B3" w:rsidRPr="005077B3" w:rsidRDefault="005077B3" w:rsidP="005077B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84C730" w14:textId="2DB7B6C1" w:rsidR="005077B3" w:rsidRPr="005077B3" w:rsidRDefault="00C009CD" w:rsidP="005077B3">
            <w:pPr>
              <w:widowControl w:val="0"/>
              <w:autoSpaceDE w:val="0"/>
              <w:autoSpaceDN w:val="0"/>
              <w:adjustRightInd w:val="0"/>
              <w:spacing w:after="0" w:line="240" w:lineRule="auto"/>
              <w:ind w:firstLine="152"/>
              <w:rPr>
                <w:rFonts w:ascii="Times New Roman" w:eastAsia="Times New Roman" w:hAnsi="Times New Roman" w:cs="Times New Roman"/>
                <w:sz w:val="24"/>
                <w:szCs w:val="24"/>
                <w:lang w:eastAsia="ru-RU"/>
              </w:rPr>
            </w:pPr>
            <w:r w:rsidRPr="00C009CD">
              <w:rPr>
                <w:rFonts w:ascii="Times New Roman" w:eastAsia="Times New Roman" w:hAnsi="Times New Roman" w:cs="Times New Roman"/>
                <w:sz w:val="24"/>
                <w:szCs w:val="24"/>
                <w:lang w:eastAsia="ru-RU"/>
              </w:rPr>
              <w:t>Сокращение, определение</w:t>
            </w:r>
          </w:p>
        </w:tc>
        <w:tc>
          <w:tcPr>
            <w:tcW w:w="6304" w:type="dxa"/>
            <w:tcBorders>
              <w:top w:val="single" w:sz="4" w:space="0" w:color="auto"/>
              <w:left w:val="single" w:sz="4" w:space="0" w:color="auto"/>
              <w:bottom w:val="single" w:sz="4" w:space="0" w:color="auto"/>
              <w:right w:val="single" w:sz="4" w:space="0" w:color="auto"/>
            </w:tcBorders>
            <w:vAlign w:val="center"/>
            <w:hideMark/>
          </w:tcPr>
          <w:p w14:paraId="5CDA3C80" w14:textId="5B5A7297" w:rsidR="005077B3" w:rsidRPr="005077B3" w:rsidRDefault="00C009CD" w:rsidP="005077B3">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009CD">
              <w:rPr>
                <w:rFonts w:ascii="Times New Roman" w:eastAsia="Times New Roman" w:hAnsi="Times New Roman" w:cs="Times New Roman"/>
                <w:sz w:val="24"/>
                <w:szCs w:val="24"/>
                <w:lang w:eastAsia="ru-RU"/>
              </w:rPr>
              <w:t>Расшифровка сокращения, толкование определения</w:t>
            </w:r>
          </w:p>
        </w:tc>
      </w:tr>
      <w:tr w:rsidR="005077B3" w:rsidRPr="005077B3" w14:paraId="0CB227ED"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024F6B3C"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D19D3C"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Заказчик</w:t>
            </w:r>
          </w:p>
        </w:tc>
        <w:tc>
          <w:tcPr>
            <w:tcW w:w="6304" w:type="dxa"/>
            <w:tcBorders>
              <w:top w:val="single" w:sz="4" w:space="0" w:color="auto"/>
              <w:left w:val="single" w:sz="4" w:space="0" w:color="auto"/>
              <w:bottom w:val="single" w:sz="4" w:space="0" w:color="auto"/>
              <w:right w:val="single" w:sz="4" w:space="0" w:color="auto"/>
            </w:tcBorders>
            <w:vAlign w:val="center"/>
            <w:hideMark/>
          </w:tcPr>
          <w:p w14:paraId="7389E8BA"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 xml:space="preserve">УФПС Московской области </w:t>
            </w:r>
          </w:p>
        </w:tc>
      </w:tr>
      <w:tr w:rsidR="005077B3" w:rsidRPr="005077B3" w14:paraId="2815704A"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29B2686B"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5CA8FD"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ГОСТ</w:t>
            </w:r>
          </w:p>
        </w:tc>
        <w:tc>
          <w:tcPr>
            <w:tcW w:w="6304" w:type="dxa"/>
            <w:tcBorders>
              <w:top w:val="single" w:sz="4" w:space="0" w:color="auto"/>
              <w:left w:val="single" w:sz="4" w:space="0" w:color="auto"/>
              <w:bottom w:val="single" w:sz="4" w:space="0" w:color="auto"/>
              <w:right w:val="single" w:sz="4" w:space="0" w:color="auto"/>
            </w:tcBorders>
            <w:vAlign w:val="center"/>
            <w:hideMark/>
          </w:tcPr>
          <w:p w14:paraId="49CBBCC3"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Государственный стандарт</w:t>
            </w:r>
          </w:p>
        </w:tc>
      </w:tr>
      <w:tr w:rsidR="005077B3" w:rsidRPr="005077B3" w14:paraId="05445078"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59818C7D"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F78DCC" w14:textId="0513602D"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ОСП МРАСЦ</w:t>
            </w:r>
            <w:r w:rsidR="00E460EC">
              <w:rPr>
                <w:rFonts w:ascii="Times New Roman" w:eastAsia="Times New Roman" w:hAnsi="Times New Roman" w:cs="Times New Roman"/>
                <w:sz w:val="24"/>
                <w:szCs w:val="24"/>
                <w:lang w:eastAsia="ru-RU"/>
              </w:rPr>
              <w:t xml:space="preserve"> им. В.Н. Бугаенко</w:t>
            </w:r>
          </w:p>
        </w:tc>
        <w:tc>
          <w:tcPr>
            <w:tcW w:w="6304" w:type="dxa"/>
            <w:tcBorders>
              <w:top w:val="single" w:sz="4" w:space="0" w:color="auto"/>
              <w:left w:val="single" w:sz="4" w:space="0" w:color="auto"/>
              <w:bottom w:val="single" w:sz="4" w:space="0" w:color="auto"/>
              <w:right w:val="single" w:sz="4" w:space="0" w:color="auto"/>
            </w:tcBorders>
            <w:vAlign w:val="center"/>
            <w:hideMark/>
          </w:tcPr>
          <w:p w14:paraId="0907A4A7" w14:textId="151B4555" w:rsidR="005077B3" w:rsidRPr="005077B3" w:rsidRDefault="005077B3" w:rsidP="00E460EC">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 xml:space="preserve">Обособленное </w:t>
            </w:r>
            <w:r w:rsidR="00E460EC">
              <w:rPr>
                <w:rFonts w:ascii="Times New Roman" w:eastAsia="Times New Roman" w:hAnsi="Times New Roman" w:cs="Times New Roman"/>
                <w:sz w:val="24"/>
                <w:szCs w:val="24"/>
                <w:lang w:eastAsia="ru-RU"/>
              </w:rPr>
              <w:t>с</w:t>
            </w:r>
            <w:r w:rsidR="00E460EC" w:rsidRPr="005077B3">
              <w:rPr>
                <w:rFonts w:ascii="Times New Roman" w:eastAsia="Times New Roman" w:hAnsi="Times New Roman" w:cs="Times New Roman"/>
                <w:sz w:val="24"/>
                <w:szCs w:val="24"/>
                <w:lang w:eastAsia="ru-RU"/>
              </w:rPr>
              <w:t xml:space="preserve">труктурное </w:t>
            </w:r>
            <w:r w:rsidR="00E460EC">
              <w:rPr>
                <w:rFonts w:ascii="Times New Roman" w:eastAsia="Times New Roman" w:hAnsi="Times New Roman" w:cs="Times New Roman"/>
                <w:sz w:val="24"/>
                <w:szCs w:val="24"/>
                <w:lang w:eastAsia="ru-RU"/>
              </w:rPr>
              <w:t>п</w:t>
            </w:r>
            <w:r w:rsidR="00E460EC" w:rsidRPr="005077B3">
              <w:rPr>
                <w:rFonts w:ascii="Times New Roman" w:eastAsia="Times New Roman" w:hAnsi="Times New Roman" w:cs="Times New Roman"/>
                <w:sz w:val="24"/>
                <w:szCs w:val="24"/>
                <w:lang w:eastAsia="ru-RU"/>
              </w:rPr>
              <w:t xml:space="preserve">одразделение </w:t>
            </w:r>
            <w:r w:rsidRPr="005077B3">
              <w:rPr>
                <w:rFonts w:ascii="Times New Roman" w:eastAsia="Times New Roman" w:hAnsi="Times New Roman" w:cs="Times New Roman"/>
                <w:sz w:val="24"/>
                <w:szCs w:val="24"/>
                <w:lang w:eastAsia="ru-RU"/>
              </w:rPr>
              <w:t>Московский Региональный Автоматизированный Сортировочный Центр</w:t>
            </w:r>
            <w:r w:rsidR="00E460EC">
              <w:rPr>
                <w:rFonts w:ascii="Times New Roman" w:eastAsia="Times New Roman" w:hAnsi="Times New Roman" w:cs="Times New Roman"/>
                <w:sz w:val="24"/>
                <w:szCs w:val="24"/>
                <w:lang w:eastAsia="ru-RU"/>
              </w:rPr>
              <w:t xml:space="preserve"> им. В.Н. Бугаенко</w:t>
            </w:r>
          </w:p>
        </w:tc>
      </w:tr>
      <w:tr w:rsidR="005077B3" w:rsidRPr="005077B3" w14:paraId="05231259"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28CFCF1B"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90B89"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УФПС</w:t>
            </w:r>
          </w:p>
        </w:tc>
        <w:tc>
          <w:tcPr>
            <w:tcW w:w="6304" w:type="dxa"/>
            <w:tcBorders>
              <w:top w:val="single" w:sz="4" w:space="0" w:color="auto"/>
              <w:left w:val="single" w:sz="4" w:space="0" w:color="auto"/>
              <w:bottom w:val="single" w:sz="4" w:space="0" w:color="auto"/>
              <w:right w:val="single" w:sz="4" w:space="0" w:color="auto"/>
            </w:tcBorders>
            <w:vAlign w:val="center"/>
            <w:hideMark/>
          </w:tcPr>
          <w:p w14:paraId="584C609B"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Управление федеральной почтовой связи</w:t>
            </w:r>
          </w:p>
        </w:tc>
      </w:tr>
      <w:tr w:rsidR="005077B3" w:rsidRPr="005077B3" w14:paraId="790BF56C"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2D83935C"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B8FEA6"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Услуга</w:t>
            </w:r>
          </w:p>
        </w:tc>
        <w:tc>
          <w:tcPr>
            <w:tcW w:w="6304" w:type="dxa"/>
            <w:tcBorders>
              <w:top w:val="single" w:sz="4" w:space="0" w:color="auto"/>
              <w:left w:val="single" w:sz="4" w:space="0" w:color="auto"/>
              <w:bottom w:val="single" w:sz="4" w:space="0" w:color="auto"/>
              <w:right w:val="single" w:sz="4" w:space="0" w:color="auto"/>
            </w:tcBorders>
            <w:vAlign w:val="center"/>
            <w:hideMark/>
          </w:tcPr>
          <w:p w14:paraId="730DF20E"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 xml:space="preserve">Техническое обслуживание </w:t>
            </w:r>
            <w:r w:rsidRPr="005077B3">
              <w:rPr>
                <w:rFonts w:ascii="Times New Roman" w:eastAsia="Calibri" w:hAnsi="Times New Roman" w:cs="Times New Roman"/>
                <w:bCs/>
                <w:sz w:val="24"/>
                <w:szCs w:val="24"/>
              </w:rPr>
              <w:t>и ремонт уравнительных платформ и автоматических ворот</w:t>
            </w:r>
          </w:p>
        </w:tc>
      </w:tr>
      <w:tr w:rsidR="005077B3" w:rsidRPr="005077B3" w14:paraId="71592B4B"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5AD337A1"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09FE04"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Исполнитель</w:t>
            </w:r>
          </w:p>
        </w:tc>
        <w:tc>
          <w:tcPr>
            <w:tcW w:w="6304" w:type="dxa"/>
            <w:tcBorders>
              <w:top w:val="single" w:sz="4" w:space="0" w:color="auto"/>
              <w:left w:val="single" w:sz="4" w:space="0" w:color="auto"/>
              <w:bottom w:val="single" w:sz="4" w:space="0" w:color="auto"/>
              <w:right w:val="single" w:sz="4" w:space="0" w:color="auto"/>
            </w:tcBorders>
            <w:vAlign w:val="center"/>
            <w:hideMark/>
          </w:tcPr>
          <w:p w14:paraId="3E62DA30"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Юридическое или физическое лицо, которое обязуется оказать Услуги в соответствии с заключенным договором</w:t>
            </w:r>
          </w:p>
        </w:tc>
      </w:tr>
      <w:tr w:rsidR="005077B3" w:rsidRPr="005077B3" w14:paraId="2BF9D209"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hideMark/>
          </w:tcPr>
          <w:p w14:paraId="04DEBD82"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18CF02"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Стороны</w:t>
            </w:r>
          </w:p>
        </w:tc>
        <w:tc>
          <w:tcPr>
            <w:tcW w:w="6304" w:type="dxa"/>
            <w:tcBorders>
              <w:top w:val="single" w:sz="4" w:space="0" w:color="auto"/>
              <w:left w:val="single" w:sz="4" w:space="0" w:color="auto"/>
              <w:bottom w:val="single" w:sz="4" w:space="0" w:color="auto"/>
              <w:right w:val="single" w:sz="4" w:space="0" w:color="auto"/>
            </w:tcBorders>
            <w:vAlign w:val="center"/>
            <w:hideMark/>
          </w:tcPr>
          <w:p w14:paraId="02CA7511"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Исполнитель и Заказчик</w:t>
            </w:r>
          </w:p>
        </w:tc>
      </w:tr>
      <w:tr w:rsidR="005077B3" w:rsidRPr="005077B3" w14:paraId="5451F214"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tcPr>
          <w:p w14:paraId="29FB7A57"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8</w:t>
            </w:r>
          </w:p>
        </w:tc>
        <w:tc>
          <w:tcPr>
            <w:tcW w:w="2127" w:type="dxa"/>
            <w:tcBorders>
              <w:top w:val="single" w:sz="4" w:space="0" w:color="auto"/>
              <w:left w:val="single" w:sz="4" w:space="0" w:color="auto"/>
              <w:bottom w:val="single" w:sz="4" w:space="0" w:color="auto"/>
              <w:right w:val="single" w:sz="4" w:space="0" w:color="auto"/>
            </w:tcBorders>
            <w:vAlign w:val="center"/>
          </w:tcPr>
          <w:p w14:paraId="2F9128A2"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ТО</w:t>
            </w:r>
          </w:p>
        </w:tc>
        <w:tc>
          <w:tcPr>
            <w:tcW w:w="6304" w:type="dxa"/>
            <w:tcBorders>
              <w:top w:val="single" w:sz="4" w:space="0" w:color="auto"/>
              <w:left w:val="single" w:sz="4" w:space="0" w:color="auto"/>
              <w:bottom w:val="single" w:sz="4" w:space="0" w:color="auto"/>
              <w:right w:val="single" w:sz="4" w:space="0" w:color="auto"/>
            </w:tcBorders>
            <w:vAlign w:val="center"/>
          </w:tcPr>
          <w:p w14:paraId="6ED09E33"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Техническое обслуживание</w:t>
            </w:r>
          </w:p>
        </w:tc>
      </w:tr>
      <w:tr w:rsidR="005077B3" w:rsidRPr="005077B3" w14:paraId="3864265F"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tcPr>
          <w:p w14:paraId="66C0C44D"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9</w:t>
            </w:r>
          </w:p>
        </w:tc>
        <w:tc>
          <w:tcPr>
            <w:tcW w:w="2127" w:type="dxa"/>
            <w:tcBorders>
              <w:top w:val="single" w:sz="4" w:space="0" w:color="auto"/>
              <w:left w:val="single" w:sz="4" w:space="0" w:color="auto"/>
              <w:bottom w:val="single" w:sz="4" w:space="0" w:color="auto"/>
              <w:right w:val="single" w:sz="4" w:space="0" w:color="auto"/>
            </w:tcBorders>
            <w:vAlign w:val="center"/>
          </w:tcPr>
          <w:p w14:paraId="0C37B26A"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Специалист</w:t>
            </w:r>
          </w:p>
        </w:tc>
        <w:tc>
          <w:tcPr>
            <w:tcW w:w="6304" w:type="dxa"/>
            <w:tcBorders>
              <w:top w:val="single" w:sz="4" w:space="0" w:color="auto"/>
              <w:left w:val="single" w:sz="4" w:space="0" w:color="auto"/>
              <w:bottom w:val="single" w:sz="4" w:space="0" w:color="auto"/>
              <w:right w:val="single" w:sz="4" w:space="0" w:color="auto"/>
            </w:tcBorders>
            <w:vAlign w:val="center"/>
          </w:tcPr>
          <w:p w14:paraId="4FC44A53" w14:textId="4D1426FA" w:rsidR="005077B3" w:rsidRPr="005077B3" w:rsidRDefault="005077B3" w:rsidP="00BA60B8">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Сотрудник обученный специальным приемам и прав</w:t>
            </w:r>
            <w:r w:rsidR="00BA60B8">
              <w:rPr>
                <w:rFonts w:ascii="Times New Roman" w:eastAsia="Times New Roman" w:hAnsi="Times New Roman" w:cs="Times New Roman"/>
                <w:sz w:val="24"/>
                <w:szCs w:val="24"/>
                <w:lang w:eastAsia="ru-RU"/>
              </w:rPr>
              <w:t>илам проведения работ.</w:t>
            </w:r>
          </w:p>
        </w:tc>
      </w:tr>
      <w:tr w:rsidR="005077B3" w:rsidRPr="005077B3" w14:paraId="55761221"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tcPr>
          <w:p w14:paraId="7520EAA4"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10</w:t>
            </w:r>
          </w:p>
        </w:tc>
        <w:tc>
          <w:tcPr>
            <w:tcW w:w="2127" w:type="dxa"/>
            <w:tcBorders>
              <w:top w:val="single" w:sz="4" w:space="0" w:color="auto"/>
              <w:left w:val="single" w:sz="4" w:space="0" w:color="auto"/>
              <w:bottom w:val="single" w:sz="4" w:space="0" w:color="auto"/>
              <w:right w:val="single" w:sz="4" w:space="0" w:color="auto"/>
            </w:tcBorders>
            <w:vAlign w:val="center"/>
          </w:tcPr>
          <w:p w14:paraId="0AD69782"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Объект</w:t>
            </w:r>
          </w:p>
        </w:tc>
        <w:tc>
          <w:tcPr>
            <w:tcW w:w="6304" w:type="dxa"/>
            <w:tcBorders>
              <w:top w:val="single" w:sz="4" w:space="0" w:color="auto"/>
              <w:left w:val="single" w:sz="4" w:space="0" w:color="auto"/>
              <w:bottom w:val="single" w:sz="4" w:space="0" w:color="auto"/>
              <w:right w:val="single" w:sz="4" w:space="0" w:color="auto"/>
            </w:tcBorders>
            <w:vAlign w:val="center"/>
          </w:tcPr>
          <w:p w14:paraId="657F0880"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ОСП МРАСЦ</w:t>
            </w:r>
          </w:p>
        </w:tc>
      </w:tr>
      <w:tr w:rsidR="005077B3" w:rsidRPr="005077B3" w14:paraId="650BF224"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tcPr>
          <w:p w14:paraId="2DA270F4" w14:textId="77777777" w:rsidR="005077B3" w:rsidRPr="005077B3" w:rsidRDefault="005077B3"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11</w:t>
            </w:r>
          </w:p>
        </w:tc>
        <w:tc>
          <w:tcPr>
            <w:tcW w:w="2127" w:type="dxa"/>
            <w:tcBorders>
              <w:top w:val="single" w:sz="4" w:space="0" w:color="auto"/>
              <w:left w:val="single" w:sz="4" w:space="0" w:color="auto"/>
              <w:bottom w:val="single" w:sz="4" w:space="0" w:color="auto"/>
              <w:right w:val="single" w:sz="4" w:space="0" w:color="auto"/>
            </w:tcBorders>
            <w:vAlign w:val="center"/>
          </w:tcPr>
          <w:p w14:paraId="4BD408DF" w14:textId="77777777" w:rsidR="005077B3" w:rsidRPr="005077B3" w:rsidRDefault="005077B3"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ТРУ</w:t>
            </w:r>
          </w:p>
        </w:tc>
        <w:tc>
          <w:tcPr>
            <w:tcW w:w="6304" w:type="dxa"/>
            <w:tcBorders>
              <w:top w:val="single" w:sz="4" w:space="0" w:color="auto"/>
              <w:left w:val="single" w:sz="4" w:space="0" w:color="auto"/>
              <w:bottom w:val="single" w:sz="4" w:space="0" w:color="auto"/>
              <w:right w:val="single" w:sz="4" w:space="0" w:color="auto"/>
            </w:tcBorders>
            <w:vAlign w:val="center"/>
          </w:tcPr>
          <w:p w14:paraId="206530C0" w14:textId="77777777" w:rsidR="005077B3" w:rsidRPr="005077B3" w:rsidRDefault="005077B3"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t>Товары, работы и услуги</w:t>
            </w:r>
          </w:p>
        </w:tc>
      </w:tr>
      <w:tr w:rsidR="00DB4B65" w:rsidRPr="005077B3" w14:paraId="79D20F13" w14:textId="77777777" w:rsidTr="00DB4B65">
        <w:trPr>
          <w:trHeight w:val="20"/>
        </w:trPr>
        <w:tc>
          <w:tcPr>
            <w:tcW w:w="992" w:type="dxa"/>
            <w:tcBorders>
              <w:top w:val="single" w:sz="4" w:space="0" w:color="auto"/>
              <w:left w:val="single" w:sz="4" w:space="0" w:color="auto"/>
              <w:bottom w:val="single" w:sz="4" w:space="0" w:color="auto"/>
              <w:right w:val="single" w:sz="4" w:space="0" w:color="auto"/>
            </w:tcBorders>
            <w:vAlign w:val="center"/>
          </w:tcPr>
          <w:p w14:paraId="3D9D28BA" w14:textId="360F394C" w:rsidR="00DB4B65" w:rsidRPr="005077B3" w:rsidRDefault="00DB4B65" w:rsidP="00EF736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127" w:type="dxa"/>
            <w:tcBorders>
              <w:top w:val="single" w:sz="4" w:space="0" w:color="auto"/>
              <w:left w:val="single" w:sz="4" w:space="0" w:color="auto"/>
              <w:bottom w:val="single" w:sz="4" w:space="0" w:color="auto"/>
              <w:right w:val="single" w:sz="4" w:space="0" w:color="auto"/>
            </w:tcBorders>
            <w:vAlign w:val="center"/>
          </w:tcPr>
          <w:p w14:paraId="51303C17" w14:textId="16DDEE51" w:rsidR="00DB4B65" w:rsidRPr="005077B3" w:rsidRDefault="00DB4B65" w:rsidP="005077B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Отчетный период</w:t>
            </w:r>
          </w:p>
        </w:tc>
        <w:tc>
          <w:tcPr>
            <w:tcW w:w="6304" w:type="dxa"/>
            <w:tcBorders>
              <w:top w:val="single" w:sz="4" w:space="0" w:color="auto"/>
              <w:left w:val="single" w:sz="4" w:space="0" w:color="auto"/>
              <w:bottom w:val="single" w:sz="4" w:space="0" w:color="auto"/>
              <w:right w:val="single" w:sz="4" w:space="0" w:color="auto"/>
            </w:tcBorders>
            <w:vAlign w:val="center"/>
          </w:tcPr>
          <w:p w14:paraId="427E1400" w14:textId="7A10FEFB" w:rsidR="00DB4B65" w:rsidRPr="005077B3" w:rsidRDefault="003679B4" w:rsidP="005077B3">
            <w:pPr>
              <w:widowControl w:val="0"/>
              <w:autoSpaceDE w:val="0"/>
              <w:autoSpaceDN w:val="0"/>
              <w:adjustRightInd w:val="0"/>
              <w:spacing w:after="0" w:line="240" w:lineRule="auto"/>
              <w:ind w:firstLine="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B4B65" w:rsidRPr="00DB4B65">
              <w:rPr>
                <w:rFonts w:ascii="Times New Roman" w:eastAsia="Times New Roman" w:hAnsi="Times New Roman" w:cs="Times New Roman"/>
                <w:sz w:val="24"/>
                <w:szCs w:val="24"/>
                <w:lang w:eastAsia="ru-RU"/>
              </w:rPr>
              <w:t>вартал</w:t>
            </w:r>
          </w:p>
        </w:tc>
      </w:tr>
    </w:tbl>
    <w:p w14:paraId="58D48A95" w14:textId="77777777" w:rsidR="00E460EC" w:rsidRDefault="00E460EC" w:rsidP="0036196C">
      <w:pPr>
        <w:widowControl w:val="0"/>
        <w:autoSpaceDE w:val="0"/>
        <w:autoSpaceDN w:val="0"/>
        <w:adjustRightInd w:val="0"/>
        <w:spacing w:after="0" w:line="240" w:lineRule="auto"/>
        <w:jc w:val="center"/>
        <w:rPr>
          <w:rFonts w:ascii="Times New Roman" w:eastAsia="Calibri" w:hAnsi="Times New Roman" w:cs="Times New Roman"/>
          <w:b/>
          <w:sz w:val="24"/>
          <w:szCs w:val="24"/>
        </w:rPr>
      </w:pPr>
    </w:p>
    <w:p w14:paraId="1655385B" w14:textId="7F8910AD" w:rsidR="005077B3" w:rsidRPr="0036196C" w:rsidRDefault="005077B3" w:rsidP="00CE2EA2">
      <w:pPr>
        <w:pStyle w:val="a5"/>
        <w:widowControl w:val="0"/>
        <w:numPr>
          <w:ilvl w:val="0"/>
          <w:numId w:val="36"/>
        </w:numPr>
        <w:autoSpaceDE w:val="0"/>
        <w:autoSpaceDN w:val="0"/>
        <w:adjustRightInd w:val="0"/>
        <w:ind w:left="0" w:firstLine="0"/>
        <w:jc w:val="center"/>
        <w:rPr>
          <w:rFonts w:eastAsia="Calibri"/>
          <w:b/>
        </w:rPr>
      </w:pPr>
      <w:r w:rsidRPr="005077B3">
        <w:rPr>
          <w:rFonts w:eastAsia="Calibri"/>
          <w:b/>
        </w:rPr>
        <w:t xml:space="preserve">НАИМЕНОВАНИЕ </w:t>
      </w:r>
      <w:r w:rsidR="0074293C">
        <w:rPr>
          <w:rFonts w:eastAsia="Calibri"/>
          <w:b/>
          <w:lang w:val="en-US"/>
        </w:rPr>
        <w:t xml:space="preserve">ОКАЗЫВАЕМЫХ </w:t>
      </w:r>
      <w:r w:rsidRPr="005077B3">
        <w:rPr>
          <w:rFonts w:eastAsia="Calibri"/>
          <w:b/>
        </w:rPr>
        <w:t>УСЛУГ</w:t>
      </w:r>
    </w:p>
    <w:p w14:paraId="5E5FB666" w14:textId="6480E555" w:rsidR="005077B3" w:rsidRDefault="005077B3" w:rsidP="0036196C">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5077B3">
        <w:rPr>
          <w:rFonts w:ascii="Times New Roman" w:eastAsia="Calibri" w:hAnsi="Times New Roman" w:cs="Times New Roman"/>
          <w:color w:val="000000"/>
          <w:sz w:val="24"/>
          <w:szCs w:val="24"/>
        </w:rPr>
        <w:t>Оказание услуг по техническому обслуживанию и ремонту уравнительных платформ и автоматических ворот</w:t>
      </w:r>
      <w:r w:rsidRPr="005077B3" w:rsidDel="00763FF4">
        <w:rPr>
          <w:rFonts w:ascii="Times New Roman" w:eastAsia="Calibri" w:hAnsi="Times New Roman" w:cs="Times New Roman"/>
          <w:color w:val="000000"/>
          <w:sz w:val="24"/>
          <w:szCs w:val="24"/>
        </w:rPr>
        <w:t xml:space="preserve"> </w:t>
      </w:r>
      <w:r w:rsidRPr="005077B3">
        <w:rPr>
          <w:rFonts w:ascii="Times New Roman" w:eastAsia="Calibri" w:hAnsi="Times New Roman" w:cs="Times New Roman"/>
          <w:color w:val="000000"/>
          <w:sz w:val="24"/>
          <w:szCs w:val="24"/>
        </w:rPr>
        <w:t>для нужд ОСП МРАСЦ им. В.Н. Бугаенко УФПС Московской области.</w:t>
      </w:r>
    </w:p>
    <w:p w14:paraId="3FEAE457" w14:textId="77777777" w:rsidR="00E460EC" w:rsidRPr="005077B3" w:rsidRDefault="00E460EC" w:rsidP="0036196C">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14:paraId="18E561DD" w14:textId="521586A0" w:rsidR="005077B3" w:rsidRPr="0036196C" w:rsidRDefault="005077B3" w:rsidP="0036196C">
      <w:pPr>
        <w:pStyle w:val="a5"/>
        <w:widowControl w:val="0"/>
        <w:numPr>
          <w:ilvl w:val="0"/>
          <w:numId w:val="36"/>
        </w:numPr>
        <w:autoSpaceDE w:val="0"/>
        <w:autoSpaceDN w:val="0"/>
        <w:adjustRightInd w:val="0"/>
        <w:ind w:left="0" w:firstLine="0"/>
        <w:jc w:val="center"/>
        <w:rPr>
          <w:rFonts w:eastAsia="Calibri"/>
          <w:b/>
        </w:rPr>
      </w:pPr>
      <w:r w:rsidRPr="005077B3">
        <w:rPr>
          <w:rFonts w:eastAsia="Calibri"/>
          <w:b/>
        </w:rPr>
        <w:t>ОПИСАНИЕ УСЛУГИ, ЦЕЛЬ И ЗАДАЧИ</w:t>
      </w:r>
    </w:p>
    <w:p w14:paraId="0F9E9192" w14:textId="7866DE03" w:rsidR="005077B3" w:rsidRPr="0036196C" w:rsidRDefault="00A9633C" w:rsidP="0036196C">
      <w:pPr>
        <w:pStyle w:val="a5"/>
        <w:widowControl w:val="0"/>
        <w:numPr>
          <w:ilvl w:val="1"/>
          <w:numId w:val="36"/>
        </w:numPr>
        <w:autoSpaceDE w:val="0"/>
        <w:autoSpaceDN w:val="0"/>
        <w:adjustRightInd w:val="0"/>
        <w:ind w:left="0" w:firstLine="709"/>
        <w:jc w:val="both"/>
        <w:rPr>
          <w:rFonts w:eastAsia="Calibri"/>
        </w:rPr>
      </w:pPr>
      <w:r w:rsidRPr="0036196C">
        <w:rPr>
          <w:rFonts w:eastAsia="Calibri"/>
        </w:rPr>
        <w:t>Цел</w:t>
      </w:r>
      <w:r>
        <w:rPr>
          <w:rFonts w:eastAsia="Calibri"/>
        </w:rPr>
        <w:t>ь</w:t>
      </w:r>
      <w:r w:rsidR="005077B3" w:rsidRPr="0036196C">
        <w:rPr>
          <w:rFonts w:eastAsia="Calibri"/>
        </w:rPr>
        <w:t xml:space="preserve">: </w:t>
      </w:r>
      <w:r w:rsidRPr="0036196C">
        <w:rPr>
          <w:rFonts w:eastAsia="Calibri"/>
        </w:rPr>
        <w:t>обеспеч</w:t>
      </w:r>
      <w:r>
        <w:rPr>
          <w:rFonts w:eastAsia="Calibri"/>
        </w:rPr>
        <w:t>ение</w:t>
      </w:r>
      <w:r w:rsidRPr="0036196C">
        <w:rPr>
          <w:rFonts w:eastAsia="Calibri"/>
        </w:rPr>
        <w:t xml:space="preserve"> бесперебойн</w:t>
      </w:r>
      <w:r>
        <w:rPr>
          <w:rFonts w:eastAsia="Calibri"/>
        </w:rPr>
        <w:t>ой</w:t>
      </w:r>
      <w:r w:rsidRPr="0036196C">
        <w:rPr>
          <w:rFonts w:eastAsia="Calibri"/>
        </w:rPr>
        <w:t xml:space="preserve"> </w:t>
      </w:r>
      <w:r w:rsidR="005077B3" w:rsidRPr="0036196C">
        <w:rPr>
          <w:rFonts w:eastAsia="Calibri"/>
        </w:rPr>
        <w:t>работ</w:t>
      </w:r>
      <w:r>
        <w:rPr>
          <w:rFonts w:eastAsia="Calibri"/>
        </w:rPr>
        <w:t>ы</w:t>
      </w:r>
      <w:r w:rsidR="005077B3" w:rsidRPr="0036196C">
        <w:rPr>
          <w:rFonts w:eastAsia="Calibri"/>
        </w:rPr>
        <w:t xml:space="preserve"> уравнительных платформ и автоматических ворот.</w:t>
      </w:r>
    </w:p>
    <w:p w14:paraId="3AF627F5" w14:textId="2B17EAF4" w:rsidR="00A9633C" w:rsidRDefault="005077B3" w:rsidP="0036196C">
      <w:pPr>
        <w:pStyle w:val="a5"/>
        <w:widowControl w:val="0"/>
        <w:numPr>
          <w:ilvl w:val="1"/>
          <w:numId w:val="36"/>
        </w:numPr>
        <w:autoSpaceDE w:val="0"/>
        <w:autoSpaceDN w:val="0"/>
        <w:adjustRightInd w:val="0"/>
        <w:ind w:left="0" w:firstLine="709"/>
        <w:jc w:val="both"/>
        <w:rPr>
          <w:rFonts w:eastAsia="Calibri"/>
        </w:rPr>
      </w:pPr>
      <w:r w:rsidRPr="0036196C">
        <w:rPr>
          <w:rFonts w:eastAsia="Calibri"/>
        </w:rPr>
        <w:t>Задачи:</w:t>
      </w:r>
    </w:p>
    <w:p w14:paraId="5143414A" w14:textId="0045B13C" w:rsidR="005077B3" w:rsidRDefault="00FD6FC2" w:rsidP="003679B4">
      <w:pPr>
        <w:pStyle w:val="a5"/>
        <w:widowControl w:val="0"/>
        <w:numPr>
          <w:ilvl w:val="0"/>
          <w:numId w:val="38"/>
        </w:numPr>
        <w:tabs>
          <w:tab w:val="left" w:pos="993"/>
        </w:tabs>
        <w:autoSpaceDE w:val="0"/>
        <w:autoSpaceDN w:val="0"/>
        <w:adjustRightInd w:val="0"/>
        <w:ind w:left="0" w:firstLine="709"/>
        <w:jc w:val="both"/>
        <w:rPr>
          <w:rFonts w:eastAsia="Calibri"/>
        </w:rPr>
      </w:pPr>
      <w:r>
        <w:rPr>
          <w:rFonts w:eastAsia="Calibri"/>
        </w:rPr>
        <w:t>выполнение технического обслуживания</w:t>
      </w:r>
      <w:r w:rsidR="005077B3" w:rsidRPr="0036196C">
        <w:rPr>
          <w:rFonts w:eastAsia="Calibri"/>
        </w:rPr>
        <w:t xml:space="preserve"> уравнительных платформ и автоматических ворот</w:t>
      </w:r>
      <w:r w:rsidR="005077B3" w:rsidRPr="0036196C" w:rsidDel="003668A8">
        <w:rPr>
          <w:rFonts w:eastAsia="Calibri"/>
        </w:rPr>
        <w:t xml:space="preserve"> </w:t>
      </w:r>
      <w:r w:rsidR="005077B3" w:rsidRPr="0036196C">
        <w:rPr>
          <w:rFonts w:eastAsia="Calibri"/>
        </w:rPr>
        <w:t>для обеспечения их бесперебойной работы.</w:t>
      </w:r>
    </w:p>
    <w:p w14:paraId="5FBAFE28" w14:textId="4B062D7A" w:rsidR="00A9633C" w:rsidRPr="0036196C" w:rsidRDefault="00CF0B1F"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CF0B1F">
        <w:rPr>
          <w:rFonts w:eastAsia="Calibri"/>
        </w:rPr>
        <w:t>ре</w:t>
      </w:r>
      <w:r>
        <w:rPr>
          <w:rFonts w:eastAsia="Calibri"/>
        </w:rPr>
        <w:t>монт и восстановление работоспособности деталей и узлов</w:t>
      </w:r>
      <w:r w:rsidRPr="00CF0B1F">
        <w:rPr>
          <w:rFonts w:eastAsia="Calibri"/>
        </w:rPr>
        <w:t xml:space="preserve"> уравнительных платформ и автоматических ворот</w:t>
      </w:r>
      <w:r>
        <w:rPr>
          <w:rFonts w:eastAsia="Calibri"/>
        </w:rPr>
        <w:t>.</w:t>
      </w:r>
    </w:p>
    <w:p w14:paraId="75AA33D7" w14:textId="1D2699A2" w:rsidR="005077B3" w:rsidRPr="0036196C" w:rsidRDefault="00DF3F2A" w:rsidP="0036196C">
      <w:pPr>
        <w:pStyle w:val="a5"/>
        <w:widowControl w:val="0"/>
        <w:numPr>
          <w:ilvl w:val="1"/>
          <w:numId w:val="36"/>
        </w:numPr>
        <w:autoSpaceDE w:val="0"/>
        <w:autoSpaceDN w:val="0"/>
        <w:adjustRightInd w:val="0"/>
        <w:ind w:left="0" w:firstLine="709"/>
        <w:jc w:val="both"/>
        <w:rPr>
          <w:rFonts w:eastAsia="Calibri"/>
        </w:rPr>
      </w:pPr>
      <w:r>
        <w:rPr>
          <w:rFonts w:eastAsia="Calibri"/>
        </w:rPr>
        <w:t>Перечень работ</w:t>
      </w:r>
      <w:r w:rsidR="005077B3" w:rsidRPr="009F618A">
        <w:rPr>
          <w:rFonts w:eastAsia="Calibri"/>
        </w:rPr>
        <w:t xml:space="preserve"> </w:t>
      </w:r>
      <w:r w:rsidR="00B76B18">
        <w:rPr>
          <w:rFonts w:eastAsia="Calibri"/>
        </w:rPr>
        <w:t xml:space="preserve">по </w:t>
      </w:r>
      <w:r w:rsidR="005077B3" w:rsidRPr="009F618A">
        <w:rPr>
          <w:rFonts w:eastAsia="Calibri"/>
        </w:rPr>
        <w:t>техническо</w:t>
      </w:r>
      <w:r w:rsidR="00B76B18">
        <w:rPr>
          <w:rFonts w:eastAsia="Calibri"/>
        </w:rPr>
        <w:t>му</w:t>
      </w:r>
      <w:r w:rsidR="005077B3" w:rsidRPr="009F618A">
        <w:rPr>
          <w:rFonts w:eastAsia="Calibri"/>
        </w:rPr>
        <w:t xml:space="preserve"> обслуживани</w:t>
      </w:r>
      <w:r w:rsidR="00B76B18">
        <w:rPr>
          <w:rFonts w:eastAsia="Calibri"/>
        </w:rPr>
        <w:t>ю</w:t>
      </w:r>
      <w:r w:rsidR="005077B3" w:rsidRPr="009F618A">
        <w:rPr>
          <w:rFonts w:eastAsia="Calibri"/>
        </w:rPr>
        <w:t xml:space="preserve"> </w:t>
      </w:r>
      <w:r w:rsidR="00BD3D07">
        <w:rPr>
          <w:rFonts w:eastAsia="Calibri"/>
        </w:rPr>
        <w:t xml:space="preserve">уравнительных платформ и </w:t>
      </w:r>
      <w:r w:rsidR="005077B3" w:rsidRPr="009F618A">
        <w:rPr>
          <w:rFonts w:eastAsia="Calibri"/>
        </w:rPr>
        <w:t xml:space="preserve">автоматических ворот </w:t>
      </w:r>
      <w:r w:rsidR="00A9633C">
        <w:rPr>
          <w:rFonts w:eastAsia="Calibri"/>
        </w:rPr>
        <w:t xml:space="preserve">приведен в </w:t>
      </w:r>
      <w:r w:rsidR="00A9633C" w:rsidRPr="005077B3">
        <w:rPr>
          <w:rFonts w:eastAsia="Calibri"/>
        </w:rPr>
        <w:t>Приложени</w:t>
      </w:r>
      <w:r w:rsidR="00A9633C">
        <w:rPr>
          <w:rFonts w:eastAsia="Calibri"/>
        </w:rPr>
        <w:t>и</w:t>
      </w:r>
      <w:r w:rsidR="00A9633C" w:rsidRPr="005077B3">
        <w:rPr>
          <w:rFonts w:eastAsia="Calibri"/>
        </w:rPr>
        <w:t xml:space="preserve"> </w:t>
      </w:r>
      <w:r w:rsidR="005077B3" w:rsidRPr="005077B3">
        <w:rPr>
          <w:rFonts w:eastAsia="Calibri"/>
        </w:rPr>
        <w:t>№1 к Техническому заданию.</w:t>
      </w:r>
    </w:p>
    <w:p w14:paraId="1D93B293" w14:textId="5C20B43D" w:rsidR="005077B3" w:rsidRPr="009F618A" w:rsidRDefault="005077B3" w:rsidP="0036196C">
      <w:pPr>
        <w:pStyle w:val="a5"/>
        <w:widowControl w:val="0"/>
        <w:numPr>
          <w:ilvl w:val="1"/>
          <w:numId w:val="36"/>
        </w:numPr>
        <w:autoSpaceDE w:val="0"/>
        <w:autoSpaceDN w:val="0"/>
        <w:adjustRightInd w:val="0"/>
        <w:ind w:left="0" w:firstLine="709"/>
        <w:jc w:val="both"/>
        <w:rPr>
          <w:rFonts w:eastAsia="Calibri"/>
        </w:rPr>
      </w:pPr>
      <w:r w:rsidRPr="009F618A">
        <w:rPr>
          <w:rFonts w:eastAsia="Calibri"/>
        </w:rPr>
        <w:t>Регламент</w:t>
      </w:r>
      <w:r w:rsidR="00B76B18">
        <w:rPr>
          <w:rFonts w:eastAsia="Calibri"/>
        </w:rPr>
        <w:t xml:space="preserve"> по</w:t>
      </w:r>
      <w:r w:rsidRPr="009F618A">
        <w:rPr>
          <w:rFonts w:eastAsia="Calibri"/>
        </w:rPr>
        <w:t xml:space="preserve"> ремонт</w:t>
      </w:r>
      <w:r w:rsidR="00B76B18">
        <w:rPr>
          <w:rFonts w:eastAsia="Calibri"/>
        </w:rPr>
        <w:t>у</w:t>
      </w:r>
      <w:r w:rsidRPr="009F618A">
        <w:rPr>
          <w:rFonts w:eastAsia="Calibri"/>
        </w:rPr>
        <w:t xml:space="preserve"> </w:t>
      </w:r>
      <w:r w:rsidR="00BD3D07">
        <w:rPr>
          <w:rFonts w:eastAsia="Calibri"/>
        </w:rPr>
        <w:t xml:space="preserve">уравнительных платформ и </w:t>
      </w:r>
      <w:r w:rsidRPr="009F618A">
        <w:rPr>
          <w:rFonts w:eastAsia="Calibri"/>
        </w:rPr>
        <w:t xml:space="preserve">автоматических ворот </w:t>
      </w:r>
      <w:r w:rsidR="00A9633C" w:rsidRPr="009F618A">
        <w:rPr>
          <w:rFonts w:eastAsia="Calibri"/>
        </w:rPr>
        <w:t xml:space="preserve">указан в Приложении </w:t>
      </w:r>
      <w:r w:rsidRPr="009F618A">
        <w:rPr>
          <w:rFonts w:eastAsia="Calibri"/>
        </w:rPr>
        <w:t>№</w:t>
      </w:r>
      <w:r w:rsidR="00CB63A3">
        <w:rPr>
          <w:rFonts w:eastAsia="Calibri"/>
        </w:rPr>
        <w:t xml:space="preserve"> </w:t>
      </w:r>
      <w:r w:rsidRPr="009F618A">
        <w:rPr>
          <w:rFonts w:eastAsia="Calibri"/>
        </w:rPr>
        <w:t>2 к Техническому заданию.</w:t>
      </w:r>
    </w:p>
    <w:p w14:paraId="4636616E" w14:textId="65BF3153" w:rsidR="005077B3" w:rsidRDefault="005077B3" w:rsidP="0036196C">
      <w:pPr>
        <w:pStyle w:val="a5"/>
        <w:widowControl w:val="0"/>
        <w:numPr>
          <w:ilvl w:val="1"/>
          <w:numId w:val="36"/>
        </w:numPr>
        <w:autoSpaceDE w:val="0"/>
        <w:autoSpaceDN w:val="0"/>
        <w:adjustRightInd w:val="0"/>
        <w:ind w:left="0" w:firstLine="709"/>
        <w:jc w:val="both"/>
        <w:rPr>
          <w:rFonts w:eastAsia="Calibri"/>
        </w:rPr>
      </w:pPr>
      <w:r w:rsidRPr="005077B3">
        <w:rPr>
          <w:rFonts w:eastAsia="Calibri"/>
        </w:rPr>
        <w:t>Спецификация</w:t>
      </w:r>
      <w:r w:rsidRPr="004579A8">
        <w:rPr>
          <w:rFonts w:eastAsia="Calibri"/>
        </w:rPr>
        <w:t xml:space="preserve"> </w:t>
      </w:r>
      <w:r w:rsidRPr="005077B3">
        <w:rPr>
          <w:rFonts w:eastAsia="Calibri"/>
        </w:rPr>
        <w:t xml:space="preserve">по ремонту </w:t>
      </w:r>
      <w:r w:rsidR="00E57CC9">
        <w:rPr>
          <w:rFonts w:eastAsia="Calibri"/>
        </w:rPr>
        <w:t xml:space="preserve">уравнительных платформ и </w:t>
      </w:r>
      <w:r w:rsidRPr="005077B3">
        <w:rPr>
          <w:rFonts w:eastAsia="Calibri"/>
        </w:rPr>
        <w:t xml:space="preserve">автоматических ворот </w:t>
      </w:r>
      <w:r w:rsidR="00184CD8">
        <w:rPr>
          <w:rFonts w:eastAsia="Calibri"/>
        </w:rPr>
        <w:t>приведена в</w:t>
      </w:r>
      <w:r w:rsidRPr="005077B3">
        <w:rPr>
          <w:rFonts w:eastAsia="Calibri"/>
        </w:rPr>
        <w:t xml:space="preserve"> </w:t>
      </w:r>
      <w:r w:rsidR="00184CD8" w:rsidRPr="005077B3">
        <w:rPr>
          <w:rFonts w:eastAsia="Calibri"/>
        </w:rPr>
        <w:t>Приложени</w:t>
      </w:r>
      <w:r w:rsidR="00184CD8">
        <w:rPr>
          <w:rFonts w:eastAsia="Calibri"/>
        </w:rPr>
        <w:t>и</w:t>
      </w:r>
      <w:r w:rsidR="00184CD8" w:rsidRPr="005077B3">
        <w:rPr>
          <w:rFonts w:eastAsia="Calibri"/>
        </w:rPr>
        <w:t xml:space="preserve"> </w:t>
      </w:r>
      <w:r w:rsidRPr="005077B3">
        <w:rPr>
          <w:rFonts w:eastAsia="Calibri"/>
        </w:rPr>
        <w:t>№</w:t>
      </w:r>
      <w:r w:rsidR="00EF698D">
        <w:rPr>
          <w:rFonts w:eastAsia="Calibri"/>
        </w:rPr>
        <w:t xml:space="preserve"> </w:t>
      </w:r>
      <w:r w:rsidRPr="005077B3">
        <w:rPr>
          <w:rFonts w:eastAsia="Calibri"/>
        </w:rPr>
        <w:t>3 к Техническому заданию.</w:t>
      </w:r>
    </w:p>
    <w:p w14:paraId="0F4A2362" w14:textId="1EA97772" w:rsidR="008C13C9" w:rsidRPr="005077B3" w:rsidRDefault="005115E4" w:rsidP="0036196C">
      <w:pPr>
        <w:pStyle w:val="a5"/>
        <w:widowControl w:val="0"/>
        <w:numPr>
          <w:ilvl w:val="1"/>
          <w:numId w:val="36"/>
        </w:numPr>
        <w:autoSpaceDE w:val="0"/>
        <w:autoSpaceDN w:val="0"/>
        <w:adjustRightInd w:val="0"/>
        <w:ind w:left="0" w:firstLine="709"/>
        <w:jc w:val="both"/>
        <w:rPr>
          <w:rFonts w:eastAsia="Calibri"/>
        </w:rPr>
      </w:pPr>
      <w:r w:rsidRPr="005115E4">
        <w:rPr>
          <w:rFonts w:eastAsia="Calibri"/>
        </w:rPr>
        <w:t xml:space="preserve">Перечень заменяемого оборудования на </w:t>
      </w:r>
      <w:r w:rsidR="00B76B18">
        <w:rPr>
          <w:rFonts w:eastAsia="Calibri"/>
        </w:rPr>
        <w:t xml:space="preserve">уравнительных платформах и </w:t>
      </w:r>
      <w:r w:rsidRPr="005115E4">
        <w:rPr>
          <w:rFonts w:eastAsia="Calibri"/>
        </w:rPr>
        <w:lastRenderedPageBreak/>
        <w:t xml:space="preserve">секционных воротах </w:t>
      </w:r>
      <w:r w:rsidR="008C13C9" w:rsidRPr="008C13C9">
        <w:rPr>
          <w:rFonts w:eastAsia="Calibri"/>
        </w:rPr>
        <w:t xml:space="preserve">приведен в Приложении № </w:t>
      </w:r>
      <w:r w:rsidR="008C13C9">
        <w:rPr>
          <w:rFonts w:eastAsia="Calibri"/>
        </w:rPr>
        <w:t>4</w:t>
      </w:r>
      <w:r w:rsidR="008C13C9" w:rsidRPr="008C13C9">
        <w:rPr>
          <w:rFonts w:eastAsia="Calibri"/>
        </w:rPr>
        <w:t xml:space="preserve"> к Техническому заданию.</w:t>
      </w:r>
    </w:p>
    <w:p w14:paraId="2F44A35C" w14:textId="77777777" w:rsidR="005077B3" w:rsidRPr="005077B3" w:rsidRDefault="005077B3" w:rsidP="00E460EC">
      <w:pPr>
        <w:spacing w:after="0" w:line="240" w:lineRule="auto"/>
        <w:ind w:firstLine="851"/>
        <w:jc w:val="both"/>
        <w:rPr>
          <w:rFonts w:ascii="Times New Roman" w:eastAsia="Calibri" w:hAnsi="Times New Roman" w:cs="Times New Roman"/>
          <w:sz w:val="24"/>
          <w:szCs w:val="24"/>
        </w:rPr>
      </w:pPr>
    </w:p>
    <w:p w14:paraId="773BD78F" w14:textId="4B214FF2" w:rsidR="005077B3" w:rsidRPr="004579A8" w:rsidRDefault="005077B3" w:rsidP="004579A8">
      <w:pPr>
        <w:pStyle w:val="a5"/>
        <w:widowControl w:val="0"/>
        <w:numPr>
          <w:ilvl w:val="0"/>
          <w:numId w:val="36"/>
        </w:numPr>
        <w:autoSpaceDE w:val="0"/>
        <w:autoSpaceDN w:val="0"/>
        <w:adjustRightInd w:val="0"/>
        <w:ind w:left="0" w:firstLine="0"/>
        <w:jc w:val="center"/>
        <w:rPr>
          <w:rFonts w:eastAsia="Calibri"/>
          <w:b/>
        </w:rPr>
      </w:pPr>
      <w:r w:rsidRPr="004579A8">
        <w:rPr>
          <w:rFonts w:eastAsia="Calibri"/>
          <w:b/>
        </w:rPr>
        <w:t>ТРЕБОВАНИЯ К СРОКУ И МЕСТУ ОКАЗАНИЯ УСЛУГ</w:t>
      </w:r>
    </w:p>
    <w:p w14:paraId="4DC992AB" w14:textId="6B07F031" w:rsidR="005077B3" w:rsidRPr="004579A8" w:rsidRDefault="005077B3" w:rsidP="004579A8">
      <w:pPr>
        <w:pStyle w:val="a5"/>
        <w:widowControl w:val="0"/>
        <w:numPr>
          <w:ilvl w:val="1"/>
          <w:numId w:val="36"/>
        </w:numPr>
        <w:autoSpaceDE w:val="0"/>
        <w:autoSpaceDN w:val="0"/>
        <w:adjustRightInd w:val="0"/>
        <w:ind w:left="0" w:firstLine="709"/>
        <w:jc w:val="both"/>
        <w:rPr>
          <w:rFonts w:eastAsia="Calibri"/>
        </w:rPr>
      </w:pPr>
      <w:r w:rsidRPr="004579A8">
        <w:rPr>
          <w:rFonts w:eastAsia="Calibri"/>
        </w:rPr>
        <w:t xml:space="preserve">Начало оказания услуг – с даты заключения </w:t>
      </w:r>
      <w:r w:rsidR="00507F76" w:rsidRPr="00507F76">
        <w:rPr>
          <w:rFonts w:eastAsia="Calibri"/>
        </w:rPr>
        <w:t>Д</w:t>
      </w:r>
      <w:r w:rsidR="00E460EC" w:rsidRPr="004579A8">
        <w:rPr>
          <w:rFonts w:eastAsia="Calibri"/>
        </w:rPr>
        <w:t>оговора</w:t>
      </w:r>
      <w:r w:rsidRPr="004579A8">
        <w:rPr>
          <w:rFonts w:eastAsia="Calibri"/>
        </w:rPr>
        <w:t>.</w:t>
      </w:r>
    </w:p>
    <w:p w14:paraId="490C7E91" w14:textId="4A56C40D" w:rsidR="005077B3" w:rsidRPr="004579A8" w:rsidRDefault="005077B3" w:rsidP="004579A8">
      <w:pPr>
        <w:pStyle w:val="a5"/>
        <w:widowControl w:val="0"/>
        <w:numPr>
          <w:ilvl w:val="1"/>
          <w:numId w:val="36"/>
        </w:numPr>
        <w:autoSpaceDE w:val="0"/>
        <w:autoSpaceDN w:val="0"/>
        <w:adjustRightInd w:val="0"/>
        <w:ind w:left="0" w:firstLine="709"/>
        <w:jc w:val="both"/>
        <w:rPr>
          <w:rFonts w:eastAsia="Calibri"/>
        </w:rPr>
      </w:pPr>
      <w:r w:rsidRPr="004579A8">
        <w:rPr>
          <w:rFonts w:eastAsia="Calibri"/>
        </w:rPr>
        <w:t xml:space="preserve">Окончание оказания услуг: </w:t>
      </w:r>
      <w:r w:rsidR="00B84145" w:rsidRPr="004579A8">
        <w:rPr>
          <w:rFonts w:eastAsia="Calibri"/>
        </w:rPr>
        <w:t xml:space="preserve">по истечении </w:t>
      </w:r>
      <w:r w:rsidR="00A967DB">
        <w:rPr>
          <w:rFonts w:eastAsia="Calibri"/>
        </w:rPr>
        <w:t>12</w:t>
      </w:r>
      <w:r w:rsidRPr="004579A8">
        <w:rPr>
          <w:rFonts w:eastAsia="Calibri"/>
        </w:rPr>
        <w:t xml:space="preserve"> (</w:t>
      </w:r>
      <w:r w:rsidR="00A967DB">
        <w:rPr>
          <w:rFonts w:eastAsia="Calibri"/>
        </w:rPr>
        <w:t>двенадцат</w:t>
      </w:r>
      <w:r w:rsidR="00BC450E">
        <w:rPr>
          <w:rFonts w:eastAsia="Calibri"/>
        </w:rPr>
        <w:t>и</w:t>
      </w:r>
      <w:r w:rsidRPr="004579A8">
        <w:rPr>
          <w:rFonts w:eastAsia="Calibri"/>
        </w:rPr>
        <w:t xml:space="preserve">) </w:t>
      </w:r>
      <w:r w:rsidR="00A967DB">
        <w:rPr>
          <w:rFonts w:eastAsia="Calibri"/>
        </w:rPr>
        <w:t>месяцев</w:t>
      </w:r>
      <w:r w:rsidR="00B84145" w:rsidRPr="004579A8">
        <w:rPr>
          <w:rFonts w:eastAsia="Calibri"/>
        </w:rPr>
        <w:t xml:space="preserve"> </w:t>
      </w:r>
      <w:r w:rsidRPr="004579A8">
        <w:rPr>
          <w:rFonts w:eastAsia="Calibri"/>
        </w:rPr>
        <w:t xml:space="preserve">с даты заключения </w:t>
      </w:r>
      <w:r w:rsidR="00E460EC" w:rsidRPr="004579A8">
        <w:rPr>
          <w:rFonts w:eastAsia="Calibri"/>
        </w:rPr>
        <w:t>договора</w:t>
      </w:r>
      <w:r w:rsidRPr="004579A8">
        <w:rPr>
          <w:rFonts w:eastAsia="Calibri"/>
        </w:rPr>
        <w:t>.</w:t>
      </w:r>
    </w:p>
    <w:p w14:paraId="303ACC4C" w14:textId="29FD76F3" w:rsidR="009F618A" w:rsidRPr="009F618A" w:rsidRDefault="009F618A" w:rsidP="004579A8">
      <w:pPr>
        <w:pStyle w:val="a5"/>
        <w:widowControl w:val="0"/>
        <w:numPr>
          <w:ilvl w:val="1"/>
          <w:numId w:val="36"/>
        </w:numPr>
        <w:autoSpaceDE w:val="0"/>
        <w:autoSpaceDN w:val="0"/>
        <w:adjustRightInd w:val="0"/>
        <w:ind w:left="0" w:firstLine="709"/>
        <w:jc w:val="both"/>
        <w:rPr>
          <w:rFonts w:eastAsia="Calibri"/>
        </w:rPr>
      </w:pPr>
      <w:r w:rsidRPr="009F618A">
        <w:rPr>
          <w:rFonts w:eastAsia="Calibri"/>
        </w:rPr>
        <w:t xml:space="preserve">Оказание услуг по техническому обслуживанию </w:t>
      </w:r>
      <w:r w:rsidR="00B76B18">
        <w:rPr>
          <w:rFonts w:eastAsia="Calibri"/>
        </w:rPr>
        <w:t xml:space="preserve">уравнительных платформ и </w:t>
      </w:r>
      <w:r w:rsidRPr="009F618A">
        <w:rPr>
          <w:rFonts w:eastAsia="Calibri"/>
        </w:rPr>
        <w:t>автоматических ворот проводится</w:t>
      </w:r>
      <w:r w:rsidR="00FD6FC2">
        <w:rPr>
          <w:rFonts w:eastAsia="Calibri"/>
        </w:rPr>
        <w:t xml:space="preserve"> по Заявке Заказчика.</w:t>
      </w:r>
    </w:p>
    <w:p w14:paraId="5ABC4C42" w14:textId="47C90121" w:rsidR="009F618A" w:rsidRPr="003C4234" w:rsidRDefault="009F618A" w:rsidP="001A7AD5">
      <w:pPr>
        <w:pStyle w:val="a5"/>
        <w:widowControl w:val="0"/>
        <w:autoSpaceDE w:val="0"/>
        <w:autoSpaceDN w:val="0"/>
        <w:adjustRightInd w:val="0"/>
        <w:ind w:left="0" w:firstLine="709"/>
        <w:jc w:val="both"/>
        <w:rPr>
          <w:rFonts w:eastAsia="Calibri"/>
        </w:rPr>
      </w:pPr>
      <w:r w:rsidRPr="009F618A">
        <w:rPr>
          <w:rFonts w:eastAsia="Calibri"/>
        </w:rPr>
        <w:t xml:space="preserve">Услуги по ремонту оказываются Исполнителем </w:t>
      </w:r>
      <w:r w:rsidR="003C4234">
        <w:rPr>
          <w:rFonts w:eastAsia="Calibri"/>
        </w:rPr>
        <w:t>по Заявке Заказчика в течении 3 (трех) дней с даты получения Заявки Исполнителем.</w:t>
      </w:r>
    </w:p>
    <w:p w14:paraId="2CD0FEE5" w14:textId="77777777" w:rsidR="005077B3" w:rsidRPr="005077B3" w:rsidRDefault="005077B3" w:rsidP="001A7AD5">
      <w:pPr>
        <w:pStyle w:val="a5"/>
        <w:widowControl w:val="0"/>
        <w:numPr>
          <w:ilvl w:val="1"/>
          <w:numId w:val="36"/>
        </w:numPr>
        <w:autoSpaceDE w:val="0"/>
        <w:autoSpaceDN w:val="0"/>
        <w:adjustRightInd w:val="0"/>
        <w:ind w:left="0" w:firstLine="709"/>
        <w:jc w:val="both"/>
        <w:rPr>
          <w:rFonts w:eastAsia="Calibri"/>
        </w:rPr>
      </w:pPr>
      <w:r w:rsidRPr="005077B3">
        <w:rPr>
          <w:rFonts w:eastAsia="Calibri"/>
        </w:rPr>
        <w:t>Место оказания услуг: 142155, Московская область, г. Подольск, микрорайон Львовский, ул. Магистральная, д.7.</w:t>
      </w:r>
    </w:p>
    <w:p w14:paraId="68CF70E1" w14:textId="77777777" w:rsidR="005077B3" w:rsidRPr="005077B3" w:rsidRDefault="005077B3" w:rsidP="00E460EC">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sidRPr="005077B3">
        <w:rPr>
          <w:rFonts w:ascii="Times New Roman" w:eastAsia="Calibri" w:hAnsi="Times New Roman" w:cs="Times New Roman"/>
          <w:sz w:val="24"/>
          <w:szCs w:val="24"/>
        </w:rPr>
        <w:t>Сведения о месте оказания услуг: действующее предприятие, режим работы предприятия – круглосуточный, круглогодичный.</w:t>
      </w:r>
    </w:p>
    <w:p w14:paraId="74AE8621" w14:textId="1F79E175" w:rsidR="00E460EC" w:rsidRPr="005077B3" w:rsidRDefault="00E460EC" w:rsidP="001F78B4">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p>
    <w:p w14:paraId="7588106C" w14:textId="3C25BC8F" w:rsidR="005077B3" w:rsidRPr="001F78B4" w:rsidRDefault="005077B3" w:rsidP="001F78B4">
      <w:pPr>
        <w:pStyle w:val="a5"/>
        <w:widowControl w:val="0"/>
        <w:numPr>
          <w:ilvl w:val="0"/>
          <w:numId w:val="36"/>
        </w:numPr>
        <w:autoSpaceDE w:val="0"/>
        <w:autoSpaceDN w:val="0"/>
        <w:adjustRightInd w:val="0"/>
        <w:ind w:left="0" w:firstLine="0"/>
        <w:jc w:val="center"/>
        <w:rPr>
          <w:rFonts w:eastAsia="Calibri"/>
          <w:b/>
        </w:rPr>
      </w:pPr>
      <w:r w:rsidRPr="001F78B4">
        <w:rPr>
          <w:rFonts w:eastAsia="Calibri"/>
          <w:b/>
        </w:rPr>
        <w:t>ХАРАКТЕРИСТИКИ ОКАЗЫВАЕМЫХ УСЛУГ</w:t>
      </w:r>
    </w:p>
    <w:p w14:paraId="7FEAFF5C" w14:textId="2171078E" w:rsidR="005077B3" w:rsidRPr="005077B3" w:rsidRDefault="005077B3" w:rsidP="001F78B4">
      <w:pPr>
        <w:pStyle w:val="a5"/>
        <w:widowControl w:val="0"/>
        <w:numPr>
          <w:ilvl w:val="1"/>
          <w:numId w:val="36"/>
        </w:numPr>
        <w:autoSpaceDE w:val="0"/>
        <w:autoSpaceDN w:val="0"/>
        <w:adjustRightInd w:val="0"/>
        <w:ind w:left="0" w:firstLine="709"/>
        <w:jc w:val="both"/>
        <w:rPr>
          <w:rFonts w:eastAsia="Calibri"/>
        </w:rPr>
      </w:pPr>
      <w:r w:rsidRPr="001F78B4">
        <w:rPr>
          <w:rFonts w:eastAsia="Calibri"/>
        </w:rPr>
        <w:t xml:space="preserve">Оказание услуг по техническому обслуживанию и ремонту </w:t>
      </w:r>
      <w:r w:rsidR="00B76B18">
        <w:rPr>
          <w:rFonts w:eastAsia="Calibri"/>
        </w:rPr>
        <w:t xml:space="preserve">уравнительных платформ и </w:t>
      </w:r>
      <w:r w:rsidRPr="001F78B4">
        <w:rPr>
          <w:rFonts w:eastAsia="Calibri"/>
        </w:rPr>
        <w:t>автоматических</w:t>
      </w:r>
      <w:r w:rsidR="001B167A" w:rsidRPr="001F78B4">
        <w:rPr>
          <w:rFonts w:eastAsia="Calibri"/>
        </w:rPr>
        <w:t xml:space="preserve"> </w:t>
      </w:r>
      <w:r w:rsidRPr="001F78B4">
        <w:rPr>
          <w:rFonts w:eastAsia="Calibri"/>
        </w:rPr>
        <w:t>ворот</w:t>
      </w:r>
      <w:r w:rsidR="00B76B18">
        <w:rPr>
          <w:rFonts w:eastAsia="Calibri"/>
        </w:rPr>
        <w:t xml:space="preserve"> </w:t>
      </w:r>
      <w:r w:rsidRPr="001F78B4">
        <w:rPr>
          <w:rFonts w:eastAsia="Calibri"/>
        </w:rPr>
        <w:t xml:space="preserve">для нужд ОСП МРАСЦ им. В.Н. Бугаенко УФПС Московской области </w:t>
      </w:r>
      <w:r w:rsidRPr="005077B3">
        <w:rPr>
          <w:rFonts w:eastAsia="Calibri"/>
        </w:rPr>
        <w:t>проводится в соответствии с</w:t>
      </w:r>
      <w:r w:rsidRPr="00305377">
        <w:rPr>
          <w:rFonts w:eastAsia="Calibri"/>
        </w:rPr>
        <w:t xml:space="preserve"> </w:t>
      </w:r>
      <w:r w:rsidR="00FD6FC2">
        <w:rPr>
          <w:rFonts w:eastAsia="Calibri"/>
        </w:rPr>
        <w:t>объемом технического обслуживания</w:t>
      </w:r>
      <w:r w:rsidR="00B76B18">
        <w:rPr>
          <w:rFonts w:eastAsia="Calibri"/>
        </w:rPr>
        <w:t xml:space="preserve"> уравнительных платформ и автоматических порот</w:t>
      </w:r>
      <w:r w:rsidRPr="005077B3">
        <w:rPr>
          <w:rFonts w:eastAsia="Calibri"/>
        </w:rPr>
        <w:t xml:space="preserve"> (Приложение №</w:t>
      </w:r>
      <w:r w:rsidR="00FD2842">
        <w:rPr>
          <w:rFonts w:eastAsia="Calibri"/>
        </w:rPr>
        <w:t xml:space="preserve"> </w:t>
      </w:r>
      <w:r w:rsidRPr="005077B3">
        <w:rPr>
          <w:rFonts w:eastAsia="Calibri"/>
        </w:rPr>
        <w:t xml:space="preserve">1 </w:t>
      </w:r>
      <w:r w:rsidR="003415D2">
        <w:rPr>
          <w:rFonts w:eastAsia="Calibri"/>
        </w:rPr>
        <w:t>к Техническому заданию</w:t>
      </w:r>
      <w:r w:rsidR="00B76B18">
        <w:rPr>
          <w:rFonts w:eastAsia="Calibri"/>
        </w:rPr>
        <w:t xml:space="preserve">) </w:t>
      </w:r>
      <w:r w:rsidR="003415D2">
        <w:rPr>
          <w:rFonts w:eastAsia="Calibri"/>
        </w:rPr>
        <w:t xml:space="preserve">и </w:t>
      </w:r>
      <w:r w:rsidR="00B76B18">
        <w:rPr>
          <w:rFonts w:eastAsia="Calibri"/>
        </w:rPr>
        <w:t>регламенту по ремонту уравнительных платформ и автоматических ворот</w:t>
      </w:r>
      <w:r w:rsidR="004F18D2">
        <w:rPr>
          <w:rFonts w:eastAsia="Calibri"/>
        </w:rPr>
        <w:t xml:space="preserve"> (</w:t>
      </w:r>
      <w:r w:rsidRPr="005077B3">
        <w:rPr>
          <w:rFonts w:eastAsia="Calibri"/>
        </w:rPr>
        <w:t>Приложение №</w:t>
      </w:r>
      <w:r w:rsidR="00FD2842">
        <w:rPr>
          <w:rFonts w:eastAsia="Calibri"/>
        </w:rPr>
        <w:t xml:space="preserve"> </w:t>
      </w:r>
      <w:r w:rsidRPr="005077B3">
        <w:rPr>
          <w:rFonts w:eastAsia="Calibri"/>
        </w:rPr>
        <w:t>2 к Техническому заданию), с учетом расходных материалов.</w:t>
      </w:r>
    </w:p>
    <w:p w14:paraId="75535DA3" w14:textId="541CF8B2" w:rsidR="005077B3" w:rsidRPr="005077B3" w:rsidRDefault="005077B3" w:rsidP="001F78B4">
      <w:pPr>
        <w:pStyle w:val="a5"/>
        <w:widowControl w:val="0"/>
        <w:numPr>
          <w:ilvl w:val="1"/>
          <w:numId w:val="36"/>
        </w:numPr>
        <w:autoSpaceDE w:val="0"/>
        <w:autoSpaceDN w:val="0"/>
        <w:adjustRightInd w:val="0"/>
        <w:ind w:left="0" w:firstLine="709"/>
        <w:jc w:val="both"/>
        <w:rPr>
          <w:rFonts w:eastAsia="Calibri"/>
        </w:rPr>
      </w:pPr>
      <w:r w:rsidRPr="005077B3">
        <w:rPr>
          <w:rFonts w:eastAsia="Calibri"/>
        </w:rPr>
        <w:t xml:space="preserve">Обязанности </w:t>
      </w:r>
      <w:r w:rsidR="009F618A">
        <w:rPr>
          <w:rFonts w:eastAsia="Calibri"/>
        </w:rPr>
        <w:t>И</w:t>
      </w:r>
      <w:r w:rsidR="009F618A" w:rsidRPr="005077B3">
        <w:rPr>
          <w:rFonts w:eastAsia="Calibri"/>
        </w:rPr>
        <w:t>сполнителя</w:t>
      </w:r>
      <w:r w:rsidRPr="005077B3">
        <w:rPr>
          <w:rFonts w:eastAsia="Calibri"/>
        </w:rPr>
        <w:t>:</w:t>
      </w:r>
    </w:p>
    <w:p w14:paraId="1A3C21BD" w14:textId="6C2EE00E" w:rsidR="005077B3" w:rsidRPr="005077B3" w:rsidRDefault="005077B3"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5077B3">
        <w:rPr>
          <w:rFonts w:eastAsia="Calibri"/>
        </w:rPr>
        <w:t>обеспечить бесперебойную работу автоматических ворот и уравнительных платформ;</w:t>
      </w:r>
    </w:p>
    <w:p w14:paraId="3D4B87B4" w14:textId="77777777" w:rsidR="009F618A" w:rsidRDefault="009F618A"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5077B3">
        <w:rPr>
          <w:rFonts w:eastAsia="Calibri"/>
        </w:rPr>
        <w:t>самостоятельно и за свой счет обеспечивать наличие техники, материалов, оборудования, инвентаря, необходимых для оказания Услуг, а также за свой счет обеспечивать обслуживание и ремонт такого оборудования, техники, инвентаря;</w:t>
      </w:r>
    </w:p>
    <w:p w14:paraId="0FE71C51" w14:textId="50B8F938" w:rsidR="005077B3" w:rsidRPr="005077B3" w:rsidRDefault="005077B3"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5077B3">
        <w:rPr>
          <w:rFonts w:eastAsia="Calibri"/>
        </w:rPr>
        <w:t>обеспечить за свой счет устранение выявленных недостатков в оказанных Услугах</w:t>
      </w:r>
      <w:r w:rsidR="009F618A">
        <w:rPr>
          <w:rFonts w:eastAsia="Calibri"/>
        </w:rPr>
        <w:t>.</w:t>
      </w:r>
    </w:p>
    <w:p w14:paraId="743E51CD" w14:textId="5F313418" w:rsidR="00E460EC" w:rsidRPr="005077B3" w:rsidRDefault="00E460EC" w:rsidP="001F78B4">
      <w:pPr>
        <w:pStyle w:val="a5"/>
        <w:widowControl w:val="0"/>
        <w:autoSpaceDE w:val="0"/>
        <w:autoSpaceDN w:val="0"/>
        <w:adjustRightInd w:val="0"/>
        <w:ind w:left="709"/>
        <w:jc w:val="both"/>
        <w:rPr>
          <w:rFonts w:ascii="Calibri" w:eastAsia="Calibri" w:hAnsi="Calibri"/>
          <w:color w:val="000000"/>
        </w:rPr>
      </w:pPr>
    </w:p>
    <w:p w14:paraId="220ED59F" w14:textId="4F740D1F" w:rsidR="005077B3" w:rsidRPr="0015323D" w:rsidRDefault="005077B3" w:rsidP="001F78B4">
      <w:pPr>
        <w:pStyle w:val="a5"/>
        <w:widowControl w:val="0"/>
        <w:numPr>
          <w:ilvl w:val="0"/>
          <w:numId w:val="36"/>
        </w:numPr>
        <w:autoSpaceDE w:val="0"/>
        <w:autoSpaceDN w:val="0"/>
        <w:adjustRightInd w:val="0"/>
        <w:ind w:left="0" w:firstLine="0"/>
        <w:jc w:val="center"/>
        <w:rPr>
          <w:rFonts w:eastAsia="Calibri"/>
          <w:b/>
        </w:rPr>
      </w:pPr>
      <w:r w:rsidRPr="001F78B4">
        <w:rPr>
          <w:rFonts w:eastAsia="Calibri"/>
          <w:b/>
        </w:rPr>
        <w:t>ТРЕБОВАНИЯ К ПОРЯДКУ ОКАЗАНИЯ УСЛУГ</w:t>
      </w:r>
    </w:p>
    <w:p w14:paraId="2E25E76A" w14:textId="77AD095E" w:rsidR="005077B3" w:rsidRPr="00CE2EA2" w:rsidRDefault="005077B3" w:rsidP="001F78B4">
      <w:pPr>
        <w:pStyle w:val="a5"/>
        <w:widowControl w:val="0"/>
        <w:numPr>
          <w:ilvl w:val="1"/>
          <w:numId w:val="36"/>
        </w:numPr>
        <w:autoSpaceDE w:val="0"/>
        <w:autoSpaceDN w:val="0"/>
        <w:adjustRightInd w:val="0"/>
        <w:ind w:left="0" w:firstLine="709"/>
        <w:jc w:val="both"/>
        <w:rPr>
          <w:rFonts w:eastAsia="Calibri"/>
          <w:b/>
        </w:rPr>
      </w:pPr>
      <w:r w:rsidRPr="00305377">
        <w:rPr>
          <w:rFonts w:eastAsia="Calibri"/>
          <w:b/>
        </w:rPr>
        <w:t>Требов</w:t>
      </w:r>
      <w:r w:rsidRPr="00CE2EA2">
        <w:rPr>
          <w:rFonts w:eastAsia="Calibri"/>
          <w:b/>
        </w:rPr>
        <w:t>ан</w:t>
      </w:r>
      <w:r w:rsidR="00637557" w:rsidRPr="00CE2EA2">
        <w:rPr>
          <w:rFonts w:eastAsia="Calibri"/>
          <w:b/>
        </w:rPr>
        <w:t>ия к качеству оказываемых услуг</w:t>
      </w:r>
      <w:r w:rsidR="00532B8D" w:rsidRPr="00CE2EA2">
        <w:rPr>
          <w:rFonts w:eastAsia="Calibri"/>
          <w:b/>
        </w:rPr>
        <w:t>.</w:t>
      </w:r>
    </w:p>
    <w:p w14:paraId="7F2B9F40" w14:textId="2E035625" w:rsidR="005077B3" w:rsidRPr="001F78B4" w:rsidRDefault="005077B3" w:rsidP="0015323D">
      <w:pPr>
        <w:pStyle w:val="a5"/>
        <w:widowControl w:val="0"/>
        <w:autoSpaceDE w:val="0"/>
        <w:autoSpaceDN w:val="0"/>
        <w:adjustRightInd w:val="0"/>
        <w:ind w:left="0" w:firstLine="709"/>
        <w:jc w:val="both"/>
        <w:rPr>
          <w:rFonts w:eastAsia="Calibri"/>
        </w:rPr>
      </w:pPr>
      <w:r w:rsidRPr="0015323D">
        <w:rPr>
          <w:rFonts w:eastAsia="Calibri"/>
        </w:rPr>
        <w:t>При оказании услуг по техническому обслуживанию и ремонту</w:t>
      </w:r>
      <w:r w:rsidR="00C31EE6" w:rsidRPr="00C31EE6">
        <w:t xml:space="preserve"> </w:t>
      </w:r>
      <w:r w:rsidR="00C31EE6" w:rsidRPr="00C31EE6">
        <w:rPr>
          <w:rFonts w:eastAsia="Calibri"/>
        </w:rPr>
        <w:t>уравнительных платформ и автоматических ворот</w:t>
      </w:r>
      <w:r w:rsidRPr="0015323D">
        <w:rPr>
          <w:rFonts w:eastAsia="Calibri"/>
        </w:rPr>
        <w:t xml:space="preserve"> </w:t>
      </w:r>
      <w:r w:rsidRPr="001F78B4">
        <w:rPr>
          <w:rFonts w:eastAsia="Calibri"/>
        </w:rPr>
        <w:t>Исполнитель обязан соблюдать правила пожарной безопасности в соответствии с ФЗ от 22.07.2008 №123-ФЗ "Технический регламент о требованиях пожарной безопасности</w:t>
      </w:r>
      <w:r w:rsidR="00532B8D" w:rsidRPr="001F78B4">
        <w:rPr>
          <w:rFonts w:eastAsia="Calibri"/>
        </w:rPr>
        <w:t>.</w:t>
      </w:r>
    </w:p>
    <w:p w14:paraId="478960F9" w14:textId="689CA189" w:rsidR="005077B3" w:rsidRPr="001F78B4" w:rsidRDefault="005077B3" w:rsidP="0015323D">
      <w:pPr>
        <w:pStyle w:val="a5"/>
        <w:widowControl w:val="0"/>
        <w:autoSpaceDE w:val="0"/>
        <w:autoSpaceDN w:val="0"/>
        <w:adjustRightInd w:val="0"/>
        <w:ind w:left="0" w:firstLine="709"/>
        <w:jc w:val="both"/>
        <w:rPr>
          <w:rFonts w:eastAsia="Calibri"/>
        </w:rPr>
      </w:pPr>
      <w:r w:rsidRPr="001F78B4">
        <w:rPr>
          <w:rFonts w:eastAsia="Calibri"/>
        </w:rPr>
        <w:t>Все услуги оказываются в строгом соответствии с действующей эксплуатационно-технической документацией и рекомендациями завода-изготовителя оборудования «</w:t>
      </w:r>
      <w:proofErr w:type="spellStart"/>
      <w:r w:rsidRPr="001F78B4">
        <w:rPr>
          <w:rFonts w:eastAsia="Calibri"/>
        </w:rPr>
        <w:t>Hormann</w:t>
      </w:r>
      <w:proofErr w:type="spellEnd"/>
      <w:r w:rsidRPr="001F78B4">
        <w:rPr>
          <w:rFonts w:eastAsia="Calibri"/>
        </w:rPr>
        <w:t>», а также с соблюдением государственных стандартов и законодательства Российской Федерации:</w:t>
      </w:r>
    </w:p>
    <w:p w14:paraId="7C59FAB5" w14:textId="77777777" w:rsidR="005077B3" w:rsidRPr="001F78B4" w:rsidRDefault="005077B3"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1F78B4">
        <w:rPr>
          <w:rFonts w:eastAsia="Calibri"/>
        </w:rPr>
        <w:t>ГОСТ 31174-2017 «Ворота металлические. Общие технические условия.»</w:t>
      </w:r>
    </w:p>
    <w:p w14:paraId="22F3F22F" w14:textId="77777777" w:rsidR="005077B3" w:rsidRPr="001F78B4" w:rsidRDefault="005077B3"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1F78B4">
        <w:rPr>
          <w:rFonts w:eastAsia="Calibri"/>
        </w:rPr>
        <w:t>ГОСТ 23118-2019 «Конструкции стальные строительные. Общие технические условия.»</w:t>
      </w:r>
    </w:p>
    <w:p w14:paraId="039EB571" w14:textId="77777777" w:rsidR="005077B3" w:rsidRPr="001F78B4" w:rsidRDefault="005077B3"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1F78B4">
        <w:rPr>
          <w:rFonts w:eastAsia="Calibri"/>
        </w:rPr>
        <w:t>ГОСТ 538-2014 «Изделия замочные и скобяные. Общие технические условия.»</w:t>
      </w:r>
    </w:p>
    <w:p w14:paraId="7AA364A6" w14:textId="77777777" w:rsidR="005077B3" w:rsidRPr="0037624B" w:rsidRDefault="005077B3"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37624B">
        <w:rPr>
          <w:rFonts w:eastAsia="Calibri"/>
        </w:rPr>
        <w:t>ГОСТ 30778-2001 «Прокладки, уплотняющие из эластомерных материалов для оконных и дверных блоков. Технические условия».</w:t>
      </w:r>
    </w:p>
    <w:p w14:paraId="31DDFEC9" w14:textId="77777777" w:rsidR="00861932" w:rsidRDefault="005077B3" w:rsidP="003679B4">
      <w:pPr>
        <w:pStyle w:val="a5"/>
        <w:widowControl w:val="0"/>
        <w:numPr>
          <w:ilvl w:val="0"/>
          <w:numId w:val="38"/>
        </w:numPr>
        <w:tabs>
          <w:tab w:val="left" w:pos="993"/>
        </w:tabs>
        <w:autoSpaceDE w:val="0"/>
        <w:autoSpaceDN w:val="0"/>
        <w:adjustRightInd w:val="0"/>
        <w:ind w:left="0" w:firstLine="709"/>
        <w:jc w:val="both"/>
        <w:rPr>
          <w:rFonts w:eastAsia="Calibri"/>
        </w:rPr>
      </w:pPr>
      <w:r w:rsidRPr="0037624B">
        <w:rPr>
          <w:rFonts w:eastAsia="Calibri"/>
        </w:rPr>
        <w:t xml:space="preserve">ГОСТ 12.2.003-91 «Оборудование производственное. Общие требования безопасности». </w:t>
      </w:r>
    </w:p>
    <w:p w14:paraId="1B71914F" w14:textId="3C3B5125" w:rsidR="005077B3" w:rsidRPr="005077B3" w:rsidRDefault="005077B3" w:rsidP="001F78B4">
      <w:pPr>
        <w:pStyle w:val="a5"/>
        <w:widowControl w:val="0"/>
        <w:numPr>
          <w:ilvl w:val="1"/>
          <w:numId w:val="36"/>
        </w:numPr>
        <w:autoSpaceDE w:val="0"/>
        <w:autoSpaceDN w:val="0"/>
        <w:adjustRightInd w:val="0"/>
        <w:ind w:left="0" w:firstLine="709"/>
        <w:jc w:val="both"/>
        <w:rPr>
          <w:rFonts w:eastAsia="Calibri"/>
          <w:b/>
        </w:rPr>
      </w:pPr>
      <w:r w:rsidRPr="005077B3">
        <w:rPr>
          <w:rFonts w:eastAsia="Calibri"/>
          <w:b/>
        </w:rPr>
        <w:t>Условия оказания услуг</w:t>
      </w:r>
      <w:r w:rsidR="00532B8D">
        <w:rPr>
          <w:rFonts w:eastAsia="Calibri"/>
          <w:b/>
        </w:rPr>
        <w:t>.</w:t>
      </w:r>
    </w:p>
    <w:p w14:paraId="2AD6E957" w14:textId="482ED8F2" w:rsidR="005077B3" w:rsidRPr="00CE2EA2" w:rsidRDefault="005077B3" w:rsidP="001F78B4">
      <w:pPr>
        <w:pStyle w:val="a5"/>
        <w:widowControl w:val="0"/>
        <w:numPr>
          <w:ilvl w:val="2"/>
          <w:numId w:val="36"/>
        </w:numPr>
        <w:autoSpaceDE w:val="0"/>
        <w:autoSpaceDN w:val="0"/>
        <w:adjustRightInd w:val="0"/>
        <w:ind w:left="0" w:firstLine="709"/>
        <w:jc w:val="both"/>
        <w:rPr>
          <w:rFonts w:eastAsia="Calibri"/>
        </w:rPr>
      </w:pPr>
      <w:r w:rsidRPr="00CE2EA2">
        <w:rPr>
          <w:rFonts w:eastAsia="Calibri"/>
        </w:rPr>
        <w:t xml:space="preserve">Услуги оказываются Исполнителем в условиях действующего Объекта без остановки Заказчиком производственного процесса. Оказание услуг должно </w:t>
      </w:r>
      <w:r w:rsidRPr="00CE2EA2">
        <w:rPr>
          <w:rFonts w:eastAsia="Calibri"/>
        </w:rPr>
        <w:lastRenderedPageBreak/>
        <w:t>осуществляться в рабочее время с 8-00 до 17-00 часов и в рабочие дни (понедельник, вторник, среда, четверг, пятница), кроме дней, официально объявленных праздничными.</w:t>
      </w:r>
    </w:p>
    <w:p w14:paraId="11C278DD" w14:textId="2FE0D034" w:rsidR="005077B3" w:rsidRPr="00CE2EA2" w:rsidRDefault="005077B3" w:rsidP="001F78B4">
      <w:pPr>
        <w:pStyle w:val="a5"/>
        <w:widowControl w:val="0"/>
        <w:numPr>
          <w:ilvl w:val="2"/>
          <w:numId w:val="36"/>
        </w:numPr>
        <w:autoSpaceDE w:val="0"/>
        <w:autoSpaceDN w:val="0"/>
        <w:adjustRightInd w:val="0"/>
        <w:ind w:left="0" w:firstLine="709"/>
        <w:jc w:val="both"/>
        <w:rPr>
          <w:rFonts w:eastAsia="Calibri"/>
        </w:rPr>
      </w:pPr>
      <w:r w:rsidRPr="00CE2EA2">
        <w:rPr>
          <w:rFonts w:eastAsia="Calibri"/>
        </w:rPr>
        <w:t>Соблюдение требований пропускного режима и за 1 (один) рабочий день до начала оказания услуг представление списков специалистов, задействованных в оказании услуг по техническому обслуживанию, с указанием их фамилии, имени, отчества, даты рождения, паспортных данных и места регистрации на электронную почту Заказчика.</w:t>
      </w:r>
    </w:p>
    <w:p w14:paraId="6CA369FC" w14:textId="09A7533A" w:rsidR="005077B3" w:rsidRPr="00305377" w:rsidRDefault="005077B3" w:rsidP="001F78B4">
      <w:pPr>
        <w:pStyle w:val="a5"/>
        <w:widowControl w:val="0"/>
        <w:numPr>
          <w:ilvl w:val="2"/>
          <w:numId w:val="36"/>
        </w:numPr>
        <w:autoSpaceDE w:val="0"/>
        <w:autoSpaceDN w:val="0"/>
        <w:adjustRightInd w:val="0"/>
        <w:ind w:left="0" w:firstLine="709"/>
        <w:jc w:val="both"/>
        <w:rPr>
          <w:rFonts w:eastAsia="Calibri"/>
        </w:rPr>
      </w:pPr>
      <w:r w:rsidRPr="00686226">
        <w:rPr>
          <w:rFonts w:eastAsia="Calibri"/>
        </w:rPr>
        <w:t>Услуги оказываются в соответствии с действующей эксплуатационно-технической документацией на оборудование.</w:t>
      </w:r>
    </w:p>
    <w:p w14:paraId="5425CF1F" w14:textId="5B39C4BC" w:rsidR="005077B3" w:rsidRPr="00CE2EA2" w:rsidRDefault="005077B3" w:rsidP="001F78B4">
      <w:pPr>
        <w:pStyle w:val="a5"/>
        <w:widowControl w:val="0"/>
        <w:numPr>
          <w:ilvl w:val="2"/>
          <w:numId w:val="36"/>
        </w:numPr>
        <w:autoSpaceDE w:val="0"/>
        <w:autoSpaceDN w:val="0"/>
        <w:adjustRightInd w:val="0"/>
        <w:ind w:left="0" w:firstLine="709"/>
        <w:jc w:val="both"/>
        <w:rPr>
          <w:rFonts w:eastAsia="Calibri"/>
        </w:rPr>
      </w:pPr>
      <w:r w:rsidRPr="00CE2EA2">
        <w:rPr>
          <w:rFonts w:eastAsia="Calibri"/>
        </w:rPr>
        <w:t>Наличие специалистов, оборудования и инструмента для оказания услуг.</w:t>
      </w:r>
    </w:p>
    <w:p w14:paraId="4987CBBA" w14:textId="5B1793E0" w:rsidR="005077B3" w:rsidRPr="005077B3" w:rsidRDefault="005077B3" w:rsidP="001F78B4">
      <w:pPr>
        <w:pStyle w:val="a5"/>
        <w:widowControl w:val="0"/>
        <w:numPr>
          <w:ilvl w:val="1"/>
          <w:numId w:val="36"/>
        </w:numPr>
        <w:autoSpaceDE w:val="0"/>
        <w:autoSpaceDN w:val="0"/>
        <w:adjustRightInd w:val="0"/>
        <w:ind w:left="0" w:firstLine="709"/>
        <w:jc w:val="both"/>
        <w:rPr>
          <w:rFonts w:eastAsia="Calibri"/>
          <w:b/>
        </w:rPr>
      </w:pPr>
      <w:r w:rsidRPr="005077B3">
        <w:rPr>
          <w:rFonts w:eastAsia="Calibri"/>
          <w:b/>
        </w:rPr>
        <w:t>Требования к безопасности</w:t>
      </w:r>
      <w:r w:rsidR="00532B8D">
        <w:rPr>
          <w:rFonts w:eastAsia="Calibri"/>
          <w:b/>
        </w:rPr>
        <w:t>.</w:t>
      </w:r>
    </w:p>
    <w:p w14:paraId="455237D7" w14:textId="77777777" w:rsidR="00A9633C" w:rsidRPr="005077B3" w:rsidRDefault="00A9633C" w:rsidP="00A9633C">
      <w:pPr>
        <w:spacing w:after="0" w:line="240" w:lineRule="auto"/>
        <w:ind w:firstLine="851"/>
        <w:contextualSpacing/>
        <w:jc w:val="both"/>
        <w:rPr>
          <w:rFonts w:ascii="Times New Roman" w:eastAsia="Times New Roman" w:hAnsi="Times New Roman" w:cs="Times New Roman"/>
          <w:color w:val="000000"/>
          <w:sz w:val="24"/>
          <w:szCs w:val="24"/>
          <w:lang w:eastAsia="ru-RU"/>
        </w:rPr>
      </w:pPr>
      <w:r w:rsidRPr="005077B3">
        <w:rPr>
          <w:rFonts w:ascii="Times New Roman" w:eastAsia="Times New Roman" w:hAnsi="Times New Roman" w:cs="Times New Roman"/>
          <w:color w:val="000000"/>
          <w:sz w:val="24"/>
          <w:szCs w:val="24"/>
          <w:lang w:eastAsia="ru-RU"/>
        </w:rPr>
        <w:t>Исполнитель должен гарантировать качественное и своевременное оказание услуг, а также нести ответственность за соблюдение его специалистами правил по пожарной безопасности и охране труда при оказании услуг. Обязательное наличие специалистов, специального оборудования и инструмента для технического обслуживания.</w:t>
      </w:r>
    </w:p>
    <w:p w14:paraId="799F74E2" w14:textId="48E862AF" w:rsidR="005077B3" w:rsidRPr="00686226" w:rsidRDefault="005077B3" w:rsidP="00686226">
      <w:pPr>
        <w:spacing w:after="0" w:line="240" w:lineRule="auto"/>
        <w:ind w:firstLine="851"/>
        <w:contextualSpacing/>
        <w:jc w:val="both"/>
        <w:rPr>
          <w:rFonts w:ascii="Times New Roman" w:eastAsia="Times New Roman" w:hAnsi="Times New Roman" w:cs="Times New Roman"/>
          <w:color w:val="000000"/>
          <w:sz w:val="24"/>
          <w:szCs w:val="24"/>
          <w:lang w:eastAsia="ru-RU"/>
        </w:rPr>
      </w:pPr>
      <w:r w:rsidRPr="005077B3">
        <w:rPr>
          <w:rFonts w:ascii="Times New Roman" w:eastAsia="Calibri" w:hAnsi="Times New Roman" w:cs="Times New Roman"/>
          <w:sz w:val="24"/>
          <w:szCs w:val="24"/>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специалисты Исполнителя обладают необходимыми, в соответствии с </w:t>
      </w:r>
      <w:r w:rsidRPr="00686226">
        <w:rPr>
          <w:rFonts w:ascii="Times New Roman" w:eastAsia="Times New Roman" w:hAnsi="Times New Roman" w:cs="Times New Roman"/>
          <w:color w:val="000000"/>
          <w:sz w:val="24"/>
          <w:szCs w:val="24"/>
          <w:lang w:eastAsia="ru-RU"/>
        </w:rPr>
        <w:t>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14:paraId="323D29B0" w14:textId="0C2E0EB3" w:rsidR="00861932" w:rsidRPr="00686226" w:rsidRDefault="00861932" w:rsidP="00686226">
      <w:pPr>
        <w:spacing w:after="0" w:line="240" w:lineRule="auto"/>
        <w:ind w:firstLine="851"/>
        <w:contextualSpacing/>
        <w:jc w:val="both"/>
        <w:rPr>
          <w:rFonts w:eastAsia="Times New Roman"/>
          <w:color w:val="000000"/>
        </w:rPr>
      </w:pPr>
      <w:r w:rsidRPr="00686226">
        <w:rPr>
          <w:rFonts w:ascii="Times New Roman" w:eastAsia="Times New Roman" w:hAnsi="Times New Roman" w:cs="Times New Roman"/>
          <w:color w:val="000000"/>
          <w:sz w:val="24"/>
          <w:szCs w:val="24"/>
          <w:lang w:eastAsia="ru-RU"/>
        </w:rPr>
        <w:t xml:space="preserve">В части выполнения требований по охране окружающей среды услуги должны оказываться в соответствии с нормами и требованиями Федерального </w:t>
      </w:r>
      <w:r w:rsidR="004F18D2">
        <w:rPr>
          <w:rFonts w:ascii="Times New Roman" w:eastAsia="Times New Roman" w:hAnsi="Times New Roman" w:cs="Times New Roman"/>
          <w:color w:val="000000"/>
          <w:sz w:val="24"/>
          <w:szCs w:val="24"/>
          <w:lang w:eastAsia="ru-RU"/>
        </w:rPr>
        <w:t>З</w:t>
      </w:r>
      <w:r w:rsidRPr="00686226">
        <w:rPr>
          <w:rFonts w:ascii="Times New Roman" w:eastAsia="Times New Roman" w:hAnsi="Times New Roman" w:cs="Times New Roman"/>
          <w:color w:val="000000"/>
          <w:sz w:val="24"/>
          <w:szCs w:val="24"/>
          <w:lang w:eastAsia="ru-RU"/>
        </w:rPr>
        <w:t>акона от 10.01.2002</w:t>
      </w:r>
      <w:r>
        <w:rPr>
          <w:rFonts w:ascii="Times New Roman" w:eastAsia="Times New Roman" w:hAnsi="Times New Roman" w:cs="Times New Roman"/>
          <w:color w:val="000000"/>
          <w:sz w:val="24"/>
          <w:szCs w:val="24"/>
          <w:lang w:eastAsia="ru-RU"/>
        </w:rPr>
        <w:t xml:space="preserve"> </w:t>
      </w:r>
      <w:r w:rsidRPr="00686226">
        <w:rPr>
          <w:rFonts w:ascii="Times New Roman" w:eastAsia="Times New Roman" w:hAnsi="Times New Roman" w:cs="Times New Roman"/>
          <w:color w:val="000000"/>
          <w:sz w:val="24"/>
          <w:szCs w:val="24"/>
          <w:lang w:eastAsia="ru-RU"/>
        </w:rPr>
        <w:t>г № 7-ФЗ</w:t>
      </w:r>
      <w:r w:rsidRPr="0030537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r w:rsidRPr="00686226">
        <w:rPr>
          <w:rFonts w:ascii="Times New Roman" w:eastAsia="Times New Roman" w:hAnsi="Times New Roman" w:cs="Times New Roman"/>
          <w:color w:val="000000"/>
          <w:sz w:val="24"/>
          <w:szCs w:val="24"/>
          <w:lang w:eastAsia="ru-RU"/>
        </w:rPr>
        <w:t>Об охране окружающей среды</w:t>
      </w:r>
      <w:r>
        <w:rPr>
          <w:rFonts w:ascii="Times New Roman" w:eastAsia="Times New Roman" w:hAnsi="Times New Roman" w:cs="Times New Roman"/>
          <w:color w:val="000000"/>
          <w:sz w:val="24"/>
          <w:szCs w:val="24"/>
          <w:lang w:eastAsia="ru-RU"/>
        </w:rPr>
        <w:t>»</w:t>
      </w:r>
      <w:r w:rsidRPr="00686226">
        <w:rPr>
          <w:rFonts w:ascii="Times New Roman" w:eastAsia="Times New Roman" w:hAnsi="Times New Roman" w:cs="Times New Roman"/>
          <w:color w:val="000000"/>
          <w:sz w:val="24"/>
          <w:szCs w:val="24"/>
          <w:lang w:eastAsia="ru-RU"/>
        </w:rPr>
        <w:t>.</w:t>
      </w:r>
    </w:p>
    <w:p w14:paraId="49E5FAD0" w14:textId="77FADC20" w:rsidR="001A49F5" w:rsidRDefault="008E5750" w:rsidP="00081262">
      <w:pPr>
        <w:pStyle w:val="a5"/>
        <w:widowControl w:val="0"/>
        <w:numPr>
          <w:ilvl w:val="1"/>
          <w:numId w:val="36"/>
        </w:numPr>
        <w:autoSpaceDE w:val="0"/>
        <w:autoSpaceDN w:val="0"/>
        <w:adjustRightInd w:val="0"/>
        <w:ind w:left="0" w:firstLine="709"/>
        <w:jc w:val="both"/>
        <w:rPr>
          <w:rFonts w:eastAsia="Calibri"/>
          <w:b/>
        </w:rPr>
      </w:pPr>
      <w:r>
        <w:rPr>
          <w:rFonts w:eastAsia="Calibri"/>
          <w:b/>
        </w:rPr>
        <w:t>Условия сдачи-</w:t>
      </w:r>
      <w:r w:rsidR="001A49F5">
        <w:rPr>
          <w:rFonts w:eastAsia="Calibri"/>
          <w:b/>
        </w:rPr>
        <w:t>приемк</w:t>
      </w:r>
      <w:r>
        <w:rPr>
          <w:rFonts w:eastAsia="Calibri"/>
          <w:b/>
        </w:rPr>
        <w:t>и</w:t>
      </w:r>
      <w:r w:rsidR="001A49F5">
        <w:rPr>
          <w:rFonts w:eastAsia="Calibri"/>
          <w:b/>
        </w:rPr>
        <w:t xml:space="preserve"> услуг</w:t>
      </w:r>
      <w:r w:rsidR="00EB1AD9">
        <w:rPr>
          <w:rFonts w:eastAsia="Calibri"/>
          <w:b/>
        </w:rPr>
        <w:t>.</w:t>
      </w:r>
    </w:p>
    <w:p w14:paraId="423FA77C" w14:textId="184A8B44" w:rsidR="005017F4" w:rsidRPr="005017F4" w:rsidRDefault="005017F4" w:rsidP="005017F4">
      <w:pPr>
        <w:pStyle w:val="a5"/>
        <w:autoSpaceDE w:val="0"/>
        <w:autoSpaceDN w:val="0"/>
        <w:adjustRightInd w:val="0"/>
        <w:ind w:left="0" w:firstLine="709"/>
        <w:jc w:val="both"/>
      </w:pPr>
      <w:r w:rsidRPr="005017F4">
        <w:t>Приемка Услуг осуществляется Заказчиком в течение 15 (пятнадцати) рабочих дней со дня получения Заказчиком закрывающих документов, перечисленных в п.</w:t>
      </w:r>
      <w:r w:rsidR="0035779C">
        <w:t xml:space="preserve"> </w:t>
      </w:r>
      <w:r w:rsidRPr="005017F4">
        <w:t>6.</w:t>
      </w:r>
      <w:r w:rsidR="008E17BE">
        <w:t>5</w:t>
      </w:r>
      <w:r w:rsidRPr="005017F4">
        <w:t>. Технического задания.</w:t>
      </w:r>
    </w:p>
    <w:p w14:paraId="16D3CFE9" w14:textId="623D670C" w:rsidR="001A49F5" w:rsidRDefault="00BD3D07" w:rsidP="009F618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случае, если при приемке У</w:t>
      </w:r>
      <w:r w:rsidR="00726229">
        <w:rPr>
          <w:rFonts w:ascii="Times New Roman" w:eastAsia="Calibri" w:hAnsi="Times New Roman" w:cs="Times New Roman"/>
          <w:sz w:val="24"/>
          <w:szCs w:val="24"/>
        </w:rPr>
        <w:t xml:space="preserve">слуг </w:t>
      </w:r>
      <w:r w:rsidR="005017F4">
        <w:rPr>
          <w:rFonts w:ascii="Times New Roman" w:eastAsia="Calibri" w:hAnsi="Times New Roman" w:cs="Times New Roman"/>
          <w:sz w:val="24"/>
          <w:szCs w:val="24"/>
        </w:rPr>
        <w:t>у Заказчика</w:t>
      </w:r>
      <w:r w:rsidR="00726229">
        <w:rPr>
          <w:rFonts w:ascii="Times New Roman" w:eastAsia="Calibri" w:hAnsi="Times New Roman" w:cs="Times New Roman"/>
          <w:sz w:val="24"/>
          <w:szCs w:val="24"/>
        </w:rPr>
        <w:t xml:space="preserve"> будут замечания, </w:t>
      </w:r>
      <w:r w:rsidR="005017F4">
        <w:rPr>
          <w:rFonts w:ascii="Times New Roman" w:eastAsia="Calibri" w:hAnsi="Times New Roman" w:cs="Times New Roman"/>
          <w:sz w:val="24"/>
          <w:szCs w:val="24"/>
        </w:rPr>
        <w:t>Исполнитель</w:t>
      </w:r>
      <w:r w:rsidR="00726229">
        <w:rPr>
          <w:rFonts w:ascii="Times New Roman" w:eastAsia="Calibri" w:hAnsi="Times New Roman" w:cs="Times New Roman"/>
          <w:sz w:val="24"/>
          <w:szCs w:val="24"/>
        </w:rPr>
        <w:t xml:space="preserve"> обязан произвести устранение недостатков в течение 7 (семи) рабочих дней.</w:t>
      </w:r>
      <w:r w:rsidR="00D1518F">
        <w:rPr>
          <w:rFonts w:ascii="Times New Roman" w:eastAsia="Calibri" w:hAnsi="Times New Roman" w:cs="Times New Roman"/>
          <w:sz w:val="24"/>
          <w:szCs w:val="24"/>
        </w:rPr>
        <w:t xml:space="preserve"> </w:t>
      </w:r>
    </w:p>
    <w:p w14:paraId="38020585" w14:textId="418127A5" w:rsidR="004137EA" w:rsidRPr="004137EA" w:rsidRDefault="004137EA" w:rsidP="004137E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137EA">
        <w:rPr>
          <w:rFonts w:ascii="Times New Roman" w:eastAsia="Calibri" w:hAnsi="Times New Roman" w:cs="Times New Roman"/>
          <w:sz w:val="24"/>
          <w:szCs w:val="24"/>
        </w:rPr>
        <w:t>По результатам приемки оказанных услуг Заказчиком принимается одно из следующих решений:</w:t>
      </w:r>
    </w:p>
    <w:p w14:paraId="409A9569" w14:textId="2F52332D" w:rsidR="004137EA" w:rsidRPr="004137EA" w:rsidRDefault="004137EA" w:rsidP="004137E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137EA">
        <w:rPr>
          <w:rFonts w:ascii="Times New Roman" w:eastAsia="Calibri" w:hAnsi="Times New Roman" w:cs="Times New Roman"/>
          <w:sz w:val="24"/>
          <w:szCs w:val="24"/>
        </w:rPr>
        <w:t>- услуги оказаны в соответствии с условиями технического задания, Заказчик не имеет замечаний к оказанным услугам. Факт оказания услуг оформляется Актом</w:t>
      </w:r>
      <w:r w:rsidR="00CD0237" w:rsidRPr="00CD0237">
        <w:t xml:space="preserve"> </w:t>
      </w:r>
      <w:r w:rsidR="00CD0237" w:rsidRPr="00CD0237">
        <w:rPr>
          <w:rFonts w:ascii="Times New Roman" w:eastAsia="Calibri" w:hAnsi="Times New Roman" w:cs="Times New Roman"/>
          <w:sz w:val="24"/>
          <w:szCs w:val="24"/>
        </w:rPr>
        <w:t>сдачи-приемки оказанных услуг</w:t>
      </w:r>
      <w:r w:rsidRPr="004137EA">
        <w:rPr>
          <w:rFonts w:ascii="Times New Roman" w:eastAsia="Calibri" w:hAnsi="Times New Roman" w:cs="Times New Roman"/>
          <w:sz w:val="24"/>
          <w:szCs w:val="24"/>
        </w:rPr>
        <w:t>, подписываемым Сторонами;</w:t>
      </w:r>
    </w:p>
    <w:p w14:paraId="0562ABAC" w14:textId="075DC5AD" w:rsidR="004137EA" w:rsidRPr="004137EA" w:rsidRDefault="004137EA" w:rsidP="004137E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137EA">
        <w:rPr>
          <w:rFonts w:ascii="Times New Roman" w:eastAsia="Calibri" w:hAnsi="Times New Roman" w:cs="Times New Roman"/>
          <w:sz w:val="24"/>
          <w:szCs w:val="24"/>
        </w:rPr>
        <w:t xml:space="preserve">- услуги оказаны с нарушением условий технического задания. Заказчик направляет Исполнителю </w:t>
      </w:r>
      <w:r w:rsidR="00CD0237">
        <w:rPr>
          <w:rFonts w:ascii="Times New Roman" w:eastAsia="Calibri" w:hAnsi="Times New Roman" w:cs="Times New Roman"/>
          <w:sz w:val="24"/>
          <w:szCs w:val="24"/>
        </w:rPr>
        <w:t>А</w:t>
      </w:r>
      <w:r w:rsidR="00CD0237" w:rsidRPr="004137EA">
        <w:rPr>
          <w:rFonts w:ascii="Times New Roman" w:eastAsia="Calibri" w:hAnsi="Times New Roman" w:cs="Times New Roman"/>
          <w:sz w:val="24"/>
          <w:szCs w:val="24"/>
        </w:rPr>
        <w:t xml:space="preserve">кт </w:t>
      </w:r>
      <w:r w:rsidRPr="004137EA">
        <w:rPr>
          <w:rFonts w:ascii="Times New Roman" w:eastAsia="Calibri" w:hAnsi="Times New Roman" w:cs="Times New Roman"/>
          <w:sz w:val="24"/>
          <w:szCs w:val="24"/>
        </w:rPr>
        <w:t>о выявленных недостатках и устанавливает срок для устранения Исполнителем выявленных замечаний/недостатков. Акт подписывается Сторонами после устранения Исполнителем замечаний, выявленных Заказчиком;</w:t>
      </w:r>
    </w:p>
    <w:p w14:paraId="3560A6BF" w14:textId="57730C82" w:rsidR="004137EA" w:rsidRPr="004137EA" w:rsidRDefault="004137EA" w:rsidP="004137E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137EA">
        <w:rPr>
          <w:rFonts w:ascii="Times New Roman" w:eastAsia="Calibri" w:hAnsi="Times New Roman" w:cs="Times New Roman"/>
          <w:sz w:val="24"/>
          <w:szCs w:val="24"/>
        </w:rPr>
        <w:t>- услуги оказаны Исполнителем 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w:t>
      </w:r>
      <w:r w:rsidR="00CD0237" w:rsidRPr="00CD0237">
        <w:t xml:space="preserve"> </w:t>
      </w:r>
      <w:r w:rsidR="00CD0237" w:rsidRPr="00CD0237">
        <w:rPr>
          <w:rFonts w:ascii="Times New Roman" w:eastAsia="Calibri" w:hAnsi="Times New Roman" w:cs="Times New Roman"/>
          <w:sz w:val="24"/>
          <w:szCs w:val="24"/>
        </w:rPr>
        <w:t>сдачи-приемки оказанных услуг</w:t>
      </w:r>
      <w:r w:rsidRPr="004137EA">
        <w:rPr>
          <w:rFonts w:ascii="Times New Roman" w:eastAsia="Calibri" w:hAnsi="Times New Roman" w:cs="Times New Roman"/>
          <w:sz w:val="24"/>
          <w:szCs w:val="24"/>
        </w:rPr>
        <w:t>.</w:t>
      </w:r>
    </w:p>
    <w:p w14:paraId="14A8DDD4" w14:textId="77777777" w:rsidR="004137EA" w:rsidRDefault="004137EA" w:rsidP="009F618A">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p>
    <w:p w14:paraId="56DBE905" w14:textId="32740371" w:rsidR="005077B3" w:rsidRDefault="005077B3" w:rsidP="00887DBB">
      <w:pPr>
        <w:pStyle w:val="a5"/>
        <w:widowControl w:val="0"/>
        <w:numPr>
          <w:ilvl w:val="1"/>
          <w:numId w:val="36"/>
        </w:numPr>
        <w:autoSpaceDE w:val="0"/>
        <w:autoSpaceDN w:val="0"/>
        <w:adjustRightInd w:val="0"/>
        <w:ind w:left="0" w:firstLine="709"/>
        <w:jc w:val="both"/>
        <w:rPr>
          <w:rFonts w:eastAsia="Calibri"/>
          <w:b/>
        </w:rPr>
      </w:pPr>
      <w:r w:rsidRPr="005077B3">
        <w:rPr>
          <w:rFonts w:eastAsia="Calibri"/>
          <w:b/>
        </w:rPr>
        <w:t xml:space="preserve">Требования </w:t>
      </w:r>
      <w:r w:rsidR="00726229">
        <w:rPr>
          <w:rFonts w:eastAsia="Calibri"/>
          <w:b/>
        </w:rPr>
        <w:t>к</w:t>
      </w:r>
      <w:r w:rsidRPr="005077B3">
        <w:rPr>
          <w:rFonts w:eastAsia="Calibri"/>
          <w:b/>
        </w:rPr>
        <w:t xml:space="preserve"> передаче Заказчику технических и иных документов (оформление результатов оказанных услуг)</w:t>
      </w:r>
      <w:r w:rsidR="00EB1AD9">
        <w:rPr>
          <w:rFonts w:eastAsia="Calibri"/>
          <w:b/>
        </w:rPr>
        <w:t>.</w:t>
      </w:r>
    </w:p>
    <w:p w14:paraId="32DDF0DF" w14:textId="77777777" w:rsidR="00DB4B65" w:rsidRPr="00DB4B65" w:rsidRDefault="00DB4B65" w:rsidP="00DB4B65">
      <w:pPr>
        <w:pStyle w:val="a5"/>
        <w:shd w:val="clear" w:color="auto" w:fill="FFFFFF"/>
        <w:tabs>
          <w:tab w:val="num" w:pos="1285"/>
        </w:tabs>
        <w:suppressAutoHyphens/>
        <w:ind w:left="0" w:firstLine="709"/>
        <w:jc w:val="both"/>
        <w:rPr>
          <w:lang w:eastAsia="ar-SA"/>
        </w:rPr>
      </w:pPr>
      <w:r w:rsidRPr="00DB4B65">
        <w:rPr>
          <w:bCs/>
          <w:lang w:eastAsia="ar-SA"/>
        </w:rPr>
        <w:t xml:space="preserve">По окончании оказания услуг за отчетный период </w:t>
      </w:r>
      <w:r w:rsidRPr="00DB4B65">
        <w:rPr>
          <w:lang w:eastAsia="ar-SA"/>
        </w:rPr>
        <w:t>Исполнитель предоставляет Заказчику документацию:</w:t>
      </w:r>
    </w:p>
    <w:p w14:paraId="4059218B" w14:textId="789976EB" w:rsidR="004137EA" w:rsidRDefault="004137EA" w:rsidP="00DB4B65">
      <w:pPr>
        <w:pStyle w:val="a5"/>
        <w:widowControl w:val="0"/>
        <w:autoSpaceDE w:val="0"/>
        <w:autoSpaceDN w:val="0"/>
        <w:adjustRightInd w:val="0"/>
        <w:ind w:left="0" w:firstLine="709"/>
        <w:jc w:val="both"/>
        <w:rPr>
          <w:rFonts w:eastAsia="Calibri"/>
        </w:rPr>
      </w:pPr>
      <w:r>
        <w:rPr>
          <w:rFonts w:eastAsia="Calibri"/>
        </w:rPr>
        <w:t xml:space="preserve">- </w:t>
      </w:r>
      <w:r w:rsidR="00DB4B65">
        <w:rPr>
          <w:rFonts w:eastAsia="Calibri"/>
        </w:rPr>
        <w:t>счет в</w:t>
      </w:r>
      <w:r w:rsidR="00157ABD">
        <w:rPr>
          <w:rFonts w:eastAsia="Calibri"/>
        </w:rPr>
        <w:t xml:space="preserve"> 1 (одном) экземпляре;</w:t>
      </w:r>
    </w:p>
    <w:p w14:paraId="05788A0A" w14:textId="1DFEEF18" w:rsidR="00157ABD" w:rsidRDefault="00157ABD" w:rsidP="00DB4B65">
      <w:pPr>
        <w:pStyle w:val="a5"/>
        <w:widowControl w:val="0"/>
        <w:autoSpaceDE w:val="0"/>
        <w:autoSpaceDN w:val="0"/>
        <w:adjustRightInd w:val="0"/>
        <w:ind w:left="0" w:firstLine="709"/>
        <w:jc w:val="both"/>
        <w:rPr>
          <w:rFonts w:eastAsia="Calibri"/>
        </w:rPr>
      </w:pPr>
      <w:r>
        <w:rPr>
          <w:rFonts w:eastAsia="Calibri"/>
        </w:rPr>
        <w:t>- акт сдачи-приемки оказанных услуг в 2 (двух) экземплярах;</w:t>
      </w:r>
    </w:p>
    <w:p w14:paraId="582733F3" w14:textId="19275C88" w:rsidR="00157ABD" w:rsidRDefault="00157ABD" w:rsidP="00DB4B65">
      <w:pPr>
        <w:pStyle w:val="a5"/>
        <w:widowControl w:val="0"/>
        <w:autoSpaceDE w:val="0"/>
        <w:autoSpaceDN w:val="0"/>
        <w:adjustRightInd w:val="0"/>
        <w:ind w:left="0" w:firstLine="709"/>
        <w:jc w:val="both"/>
        <w:rPr>
          <w:rFonts w:eastAsia="Calibri"/>
        </w:rPr>
      </w:pPr>
      <w:r>
        <w:rPr>
          <w:rFonts w:eastAsia="Calibri"/>
        </w:rPr>
        <w:t xml:space="preserve">- </w:t>
      </w:r>
      <w:r w:rsidRPr="005077B3">
        <w:rPr>
          <w:rFonts w:eastAsia="Calibri"/>
        </w:rPr>
        <w:t>счет-фактуру</w:t>
      </w:r>
      <w:r>
        <w:rPr>
          <w:rFonts w:eastAsia="Calibri"/>
        </w:rPr>
        <w:t xml:space="preserve"> в 1 (одном) экземпляре</w:t>
      </w:r>
      <w:r w:rsidR="00DB4B65">
        <w:rPr>
          <w:rFonts w:eastAsia="Calibri"/>
        </w:rPr>
        <w:t>;</w:t>
      </w:r>
      <w:r w:rsidR="00DB4B65" w:rsidRPr="00A967DB">
        <w:rPr>
          <w:rStyle w:val="af7"/>
          <w:rFonts w:eastAsia="Calibri"/>
        </w:rPr>
        <w:footnoteReference w:id="1"/>
      </w:r>
    </w:p>
    <w:p w14:paraId="4083DE96" w14:textId="685A1C31" w:rsidR="00157ABD" w:rsidRDefault="00157ABD" w:rsidP="00DB4B65">
      <w:pPr>
        <w:pStyle w:val="a5"/>
        <w:widowControl w:val="0"/>
        <w:autoSpaceDE w:val="0"/>
        <w:autoSpaceDN w:val="0"/>
        <w:adjustRightInd w:val="0"/>
        <w:ind w:left="0" w:firstLine="709"/>
        <w:jc w:val="both"/>
        <w:rPr>
          <w:rFonts w:eastAsia="Calibri"/>
        </w:rPr>
      </w:pPr>
      <w:r>
        <w:rPr>
          <w:rFonts w:eastAsia="Calibri"/>
        </w:rPr>
        <w:t xml:space="preserve">- </w:t>
      </w:r>
      <w:r w:rsidRPr="005077B3">
        <w:rPr>
          <w:rFonts w:eastAsia="Calibri"/>
        </w:rPr>
        <w:t xml:space="preserve">отчет об оказанных </w:t>
      </w:r>
      <w:r>
        <w:rPr>
          <w:rFonts w:eastAsia="Calibri"/>
        </w:rPr>
        <w:t>У</w:t>
      </w:r>
      <w:r w:rsidRPr="005077B3">
        <w:rPr>
          <w:rFonts w:eastAsia="Calibri"/>
        </w:rPr>
        <w:t>слугах</w:t>
      </w:r>
      <w:r>
        <w:rPr>
          <w:rFonts w:eastAsia="Calibri"/>
        </w:rPr>
        <w:t xml:space="preserve"> в 2 (двух) экземплярах;</w:t>
      </w:r>
    </w:p>
    <w:p w14:paraId="5CAE9455" w14:textId="53E42547" w:rsidR="005077B3" w:rsidRPr="005077B3" w:rsidRDefault="00453111" w:rsidP="00DB4B65">
      <w:pPr>
        <w:pStyle w:val="a5"/>
        <w:widowControl w:val="0"/>
        <w:autoSpaceDE w:val="0"/>
        <w:autoSpaceDN w:val="0"/>
        <w:adjustRightInd w:val="0"/>
        <w:ind w:left="0" w:firstLine="709"/>
        <w:jc w:val="both"/>
        <w:rPr>
          <w:rFonts w:eastAsia="Calibri"/>
        </w:rPr>
      </w:pPr>
      <w:r>
        <w:rPr>
          <w:rFonts w:eastAsia="Calibri"/>
        </w:rPr>
        <w:lastRenderedPageBreak/>
        <w:t xml:space="preserve">Предоставленные документы должны быть подписаны и скреплены печатью </w:t>
      </w:r>
      <w:r w:rsidR="005077B3" w:rsidRPr="005077B3">
        <w:rPr>
          <w:rFonts w:eastAsia="Calibri"/>
        </w:rPr>
        <w:t>Исполнител</w:t>
      </w:r>
      <w:r>
        <w:rPr>
          <w:rFonts w:eastAsia="Calibri"/>
        </w:rPr>
        <w:t xml:space="preserve">я и переданы </w:t>
      </w:r>
      <w:r w:rsidR="005077B3" w:rsidRPr="005077B3">
        <w:rPr>
          <w:rFonts w:eastAsia="Calibri"/>
        </w:rPr>
        <w:t>представителю Заказчика.</w:t>
      </w:r>
    </w:p>
    <w:p w14:paraId="17CB0F07" w14:textId="77777777" w:rsidR="00E460EC" w:rsidRPr="005077B3" w:rsidRDefault="00E460EC" w:rsidP="00157AB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5E89606B" w14:textId="0D344EA8" w:rsidR="005077B3" w:rsidRPr="007E18B9" w:rsidRDefault="005077B3" w:rsidP="007E18B9">
      <w:pPr>
        <w:pStyle w:val="a5"/>
        <w:widowControl w:val="0"/>
        <w:numPr>
          <w:ilvl w:val="0"/>
          <w:numId w:val="36"/>
        </w:numPr>
        <w:autoSpaceDE w:val="0"/>
        <w:autoSpaceDN w:val="0"/>
        <w:adjustRightInd w:val="0"/>
        <w:ind w:left="0" w:firstLine="0"/>
        <w:jc w:val="center"/>
        <w:rPr>
          <w:rFonts w:eastAsia="Calibri"/>
          <w:b/>
        </w:rPr>
      </w:pPr>
      <w:r w:rsidRPr="007E18B9">
        <w:rPr>
          <w:rFonts w:eastAsia="Calibri"/>
          <w:b/>
        </w:rPr>
        <w:t xml:space="preserve">ТРЕБОВАНИЯ </w:t>
      </w:r>
      <w:r w:rsidR="00C009CD" w:rsidRPr="00C009CD">
        <w:rPr>
          <w:rFonts w:eastAsia="Calibri"/>
          <w:b/>
        </w:rPr>
        <w:t xml:space="preserve">К СРОКУ И (ИЛИ) ОБЪЕМУ ПРЕДОСТАВЛЕНИЯ ГАРАНТИЙНЫХ ОБЯЗАТЕЛЬСТВ </w:t>
      </w:r>
    </w:p>
    <w:p w14:paraId="5744CA80" w14:textId="77777777" w:rsidR="005077B3" w:rsidRPr="005077B3" w:rsidRDefault="005077B3" w:rsidP="00E460EC">
      <w:pPr>
        <w:tabs>
          <w:tab w:val="left" w:pos="284"/>
        </w:tabs>
        <w:suppressAutoHyphens/>
        <w:autoSpaceDE w:val="0"/>
        <w:spacing w:after="0" w:line="240" w:lineRule="auto"/>
        <w:ind w:firstLine="851"/>
        <w:jc w:val="both"/>
        <w:rPr>
          <w:rFonts w:ascii="Times New Roman" w:eastAsia="Arial" w:hAnsi="Times New Roman" w:cs="Times New Roman"/>
          <w:sz w:val="24"/>
          <w:szCs w:val="24"/>
          <w:lang w:eastAsia="ar-SA"/>
        </w:rPr>
      </w:pPr>
      <w:r w:rsidRPr="005077B3">
        <w:rPr>
          <w:rFonts w:ascii="Times New Roman" w:eastAsia="Arial" w:hAnsi="Times New Roman" w:cs="Times New Roman"/>
          <w:sz w:val="24"/>
          <w:szCs w:val="24"/>
          <w:lang w:eastAsia="ar-SA"/>
        </w:rPr>
        <w:t>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вида, а также в соответствии с условиями Договора.</w:t>
      </w:r>
    </w:p>
    <w:p w14:paraId="05198458" w14:textId="77777777" w:rsidR="005077B3" w:rsidRPr="005077B3" w:rsidRDefault="005077B3" w:rsidP="00E460EC">
      <w:pPr>
        <w:tabs>
          <w:tab w:val="left" w:pos="284"/>
        </w:tabs>
        <w:suppressAutoHyphens/>
        <w:autoSpaceDE w:val="0"/>
        <w:spacing w:after="0" w:line="240" w:lineRule="auto"/>
        <w:ind w:firstLine="851"/>
        <w:jc w:val="both"/>
        <w:rPr>
          <w:rFonts w:ascii="Times New Roman" w:eastAsia="Arial" w:hAnsi="Times New Roman" w:cs="Times New Roman"/>
          <w:sz w:val="24"/>
          <w:szCs w:val="24"/>
          <w:lang w:eastAsia="ar-SA"/>
        </w:rPr>
      </w:pPr>
      <w:r w:rsidRPr="005077B3">
        <w:rPr>
          <w:rFonts w:ascii="Times New Roman" w:eastAsia="Arial" w:hAnsi="Times New Roman" w:cs="Times New Roman"/>
          <w:sz w:val="24"/>
          <w:szCs w:val="24"/>
          <w:lang w:eastAsia="ar-SA"/>
        </w:rPr>
        <w:t>Исполнитель обязуется оказать услуги в соответствии с обычно предъявляемыми требованиями к оказанию услуг данного вида, а также в соответствии с обычно предъявляемыми требованиями к качеству услуг данного вида.</w:t>
      </w:r>
    </w:p>
    <w:p w14:paraId="3EF6D067" w14:textId="2184C986" w:rsidR="005077B3" w:rsidRDefault="005077B3" w:rsidP="00B44478">
      <w:pPr>
        <w:tabs>
          <w:tab w:val="left" w:pos="284"/>
        </w:tabs>
        <w:suppressAutoHyphens/>
        <w:autoSpaceDE w:val="0"/>
        <w:spacing w:after="0" w:line="240" w:lineRule="auto"/>
        <w:ind w:firstLine="851"/>
        <w:jc w:val="both"/>
        <w:rPr>
          <w:rFonts w:ascii="Times New Roman" w:eastAsia="Calibri" w:hAnsi="Times New Roman" w:cs="Times New Roman"/>
          <w:sz w:val="24"/>
          <w:szCs w:val="24"/>
        </w:rPr>
      </w:pPr>
      <w:r w:rsidRPr="005077B3">
        <w:rPr>
          <w:rFonts w:ascii="Times New Roman" w:eastAsia="Arial" w:hAnsi="Times New Roman" w:cs="Times New Roman"/>
          <w:sz w:val="24"/>
          <w:szCs w:val="24"/>
          <w:lang w:eastAsia="ar-SA"/>
        </w:rPr>
        <w:t>На выполненные</w:t>
      </w:r>
      <w:r w:rsidR="00FC6A4F" w:rsidRPr="00FC6A4F">
        <w:t xml:space="preserve"> </w:t>
      </w:r>
      <w:r w:rsidR="00FC6A4F" w:rsidRPr="00FC6A4F">
        <w:rPr>
          <w:rFonts w:ascii="Times New Roman" w:eastAsia="Arial" w:hAnsi="Times New Roman" w:cs="Times New Roman"/>
          <w:sz w:val="24"/>
          <w:szCs w:val="24"/>
          <w:lang w:eastAsia="ar-SA"/>
        </w:rPr>
        <w:t>слесарные, электрические и другие</w:t>
      </w:r>
      <w:r w:rsidRPr="005077B3">
        <w:rPr>
          <w:rFonts w:ascii="Times New Roman" w:eastAsia="Arial" w:hAnsi="Times New Roman" w:cs="Times New Roman"/>
          <w:sz w:val="24"/>
          <w:szCs w:val="24"/>
          <w:lang w:eastAsia="ar-SA"/>
        </w:rPr>
        <w:t xml:space="preserve"> работы по техническому обслуживанию и ремонту автоматических ворот в комплекте с уравнительными платформами</w:t>
      </w:r>
      <w:r w:rsidR="00FC6A4F">
        <w:rPr>
          <w:rFonts w:ascii="Times New Roman" w:eastAsia="Arial" w:hAnsi="Times New Roman" w:cs="Times New Roman"/>
          <w:sz w:val="24"/>
          <w:szCs w:val="24"/>
          <w:lang w:eastAsia="ar-SA"/>
        </w:rPr>
        <w:t xml:space="preserve"> срок гарантии </w:t>
      </w:r>
      <w:r w:rsidR="00FC6A4F" w:rsidRPr="006C6470">
        <w:rPr>
          <w:rFonts w:ascii="Times New Roman" w:eastAsia="Calibri" w:hAnsi="Times New Roman" w:cs="Times New Roman"/>
          <w:sz w:val="24"/>
          <w:szCs w:val="24"/>
        </w:rPr>
        <w:t>6 (шесть) месяцев</w:t>
      </w:r>
      <w:r w:rsidR="00FC6A4F">
        <w:rPr>
          <w:rFonts w:ascii="Times New Roman" w:eastAsia="Calibri" w:hAnsi="Times New Roman" w:cs="Times New Roman"/>
          <w:sz w:val="24"/>
          <w:szCs w:val="24"/>
        </w:rPr>
        <w:t xml:space="preserve">. </w:t>
      </w:r>
      <w:r w:rsidR="00B44478">
        <w:rPr>
          <w:rFonts w:ascii="Times New Roman" w:eastAsia="Calibri" w:hAnsi="Times New Roman" w:cs="Times New Roman"/>
          <w:sz w:val="24"/>
          <w:szCs w:val="24"/>
        </w:rPr>
        <w:t>Срок гарантии н</w:t>
      </w:r>
      <w:r w:rsidR="00B44478" w:rsidRPr="00B44478">
        <w:rPr>
          <w:rFonts w:ascii="Times New Roman" w:eastAsia="Calibri" w:hAnsi="Times New Roman" w:cs="Times New Roman"/>
          <w:sz w:val="24"/>
          <w:szCs w:val="24"/>
        </w:rPr>
        <w:t>а запасные части, узлы, механизмы и агрегаты,</w:t>
      </w:r>
      <w:r w:rsidR="00B44478">
        <w:rPr>
          <w:rFonts w:ascii="Times New Roman" w:eastAsia="Calibri" w:hAnsi="Times New Roman" w:cs="Times New Roman"/>
          <w:sz w:val="24"/>
          <w:szCs w:val="24"/>
        </w:rPr>
        <w:t xml:space="preserve"> </w:t>
      </w:r>
      <w:r w:rsidR="00B44478" w:rsidRPr="00B44478">
        <w:rPr>
          <w:rFonts w:ascii="Times New Roman" w:eastAsia="Calibri" w:hAnsi="Times New Roman" w:cs="Times New Roman"/>
          <w:sz w:val="24"/>
          <w:szCs w:val="24"/>
        </w:rPr>
        <w:t>установленные Исполнителем</w:t>
      </w:r>
      <w:r w:rsidR="00B44478">
        <w:rPr>
          <w:rFonts w:ascii="Times New Roman" w:eastAsia="Calibri" w:hAnsi="Times New Roman" w:cs="Times New Roman"/>
          <w:sz w:val="24"/>
          <w:szCs w:val="24"/>
        </w:rPr>
        <w:t>,</w:t>
      </w:r>
      <w:r w:rsidR="00B44478" w:rsidRPr="00B44478">
        <w:rPr>
          <w:rFonts w:ascii="Times New Roman" w:eastAsia="Calibri" w:hAnsi="Times New Roman" w:cs="Times New Roman"/>
          <w:sz w:val="24"/>
          <w:szCs w:val="24"/>
        </w:rPr>
        <w:t xml:space="preserve"> согласно гарантии фирм</w:t>
      </w:r>
      <w:r w:rsidR="00B44478">
        <w:rPr>
          <w:rFonts w:ascii="Times New Roman" w:eastAsia="Calibri" w:hAnsi="Times New Roman" w:cs="Times New Roman"/>
          <w:sz w:val="24"/>
          <w:szCs w:val="24"/>
        </w:rPr>
        <w:t xml:space="preserve"> </w:t>
      </w:r>
      <w:r w:rsidR="00B44478" w:rsidRPr="00B44478">
        <w:rPr>
          <w:rFonts w:ascii="Times New Roman" w:eastAsia="Calibri" w:hAnsi="Times New Roman" w:cs="Times New Roman"/>
          <w:sz w:val="24"/>
          <w:szCs w:val="24"/>
        </w:rPr>
        <w:t>поставщиков и производителей запасных частей, но не менее</w:t>
      </w:r>
      <w:r w:rsidR="00B44478">
        <w:rPr>
          <w:rFonts w:ascii="Times New Roman" w:eastAsia="Calibri" w:hAnsi="Times New Roman" w:cs="Times New Roman"/>
          <w:sz w:val="24"/>
          <w:szCs w:val="24"/>
        </w:rPr>
        <w:t xml:space="preserve"> </w:t>
      </w:r>
      <w:r w:rsidR="00B44478" w:rsidRPr="00B44478">
        <w:rPr>
          <w:rFonts w:ascii="Times New Roman" w:eastAsia="Calibri" w:hAnsi="Times New Roman" w:cs="Times New Roman"/>
          <w:sz w:val="24"/>
          <w:szCs w:val="24"/>
        </w:rPr>
        <w:t>12 (двенадцати) месяцев</w:t>
      </w:r>
      <w:r w:rsidRPr="005077B3">
        <w:rPr>
          <w:rFonts w:ascii="Times New Roman" w:eastAsia="Arial" w:hAnsi="Times New Roman" w:cs="Times New Roman"/>
          <w:sz w:val="24"/>
          <w:szCs w:val="24"/>
          <w:lang w:eastAsia="ar-SA"/>
        </w:rPr>
        <w:t>.</w:t>
      </w:r>
      <w:r w:rsidRPr="005077B3">
        <w:rPr>
          <w:rFonts w:ascii="Times New Roman" w:eastAsia="Calibri" w:hAnsi="Times New Roman" w:cs="Times New Roman"/>
          <w:sz w:val="24"/>
          <w:szCs w:val="24"/>
        </w:rPr>
        <w:t xml:space="preserve"> Датой начала течения гарантийного срока в отношении каждой из Заявок считается дата подписания сторонами Акта сдачи-приемки оказанных Услуг по соответствующей Заявке. Выявленные недостатки устраняются Исполнителем в течение </w:t>
      </w:r>
      <w:r w:rsidR="00132AA6" w:rsidRPr="00132AA6">
        <w:rPr>
          <w:rFonts w:ascii="Times New Roman" w:eastAsia="Calibri" w:hAnsi="Times New Roman" w:cs="Times New Roman"/>
          <w:sz w:val="24"/>
          <w:szCs w:val="24"/>
        </w:rPr>
        <w:t xml:space="preserve">7 (семи) </w:t>
      </w:r>
      <w:r w:rsidRPr="005077B3">
        <w:rPr>
          <w:rFonts w:ascii="Times New Roman" w:eastAsia="Calibri" w:hAnsi="Times New Roman" w:cs="Times New Roman"/>
          <w:sz w:val="24"/>
          <w:szCs w:val="24"/>
        </w:rPr>
        <w:t>рабочих дней с даты получения письменного требования от Заказчика об устранении недостатков в оказанных Услугах.</w:t>
      </w:r>
    </w:p>
    <w:p w14:paraId="4563FD97" w14:textId="77777777" w:rsidR="00E460EC" w:rsidRPr="005077B3" w:rsidRDefault="00E460EC" w:rsidP="00E460EC">
      <w:pPr>
        <w:tabs>
          <w:tab w:val="left" w:pos="284"/>
        </w:tabs>
        <w:suppressAutoHyphens/>
        <w:autoSpaceDE w:val="0"/>
        <w:spacing w:after="0" w:line="240" w:lineRule="auto"/>
        <w:ind w:firstLine="851"/>
        <w:jc w:val="both"/>
        <w:rPr>
          <w:rFonts w:ascii="Times New Roman" w:eastAsia="Calibri" w:hAnsi="Times New Roman" w:cs="Times New Roman"/>
          <w:sz w:val="24"/>
          <w:szCs w:val="24"/>
        </w:rPr>
      </w:pPr>
    </w:p>
    <w:p w14:paraId="1DA5CE3F" w14:textId="5D60A1CB" w:rsidR="005077B3" w:rsidRPr="007E18B9" w:rsidRDefault="005077B3" w:rsidP="007E18B9">
      <w:pPr>
        <w:pStyle w:val="a5"/>
        <w:widowControl w:val="0"/>
        <w:numPr>
          <w:ilvl w:val="0"/>
          <w:numId w:val="36"/>
        </w:numPr>
        <w:autoSpaceDE w:val="0"/>
        <w:autoSpaceDN w:val="0"/>
        <w:adjustRightInd w:val="0"/>
        <w:ind w:left="0" w:firstLine="0"/>
        <w:jc w:val="center"/>
        <w:rPr>
          <w:rFonts w:eastAsia="Calibri"/>
          <w:b/>
        </w:rPr>
      </w:pPr>
      <w:r w:rsidRPr="007E18B9">
        <w:rPr>
          <w:rFonts w:eastAsia="Calibri"/>
          <w:b/>
        </w:rPr>
        <w:t>СПЕЦИАЛЬНЫЕ ТРЕБОВАНИЯ</w:t>
      </w:r>
    </w:p>
    <w:p w14:paraId="7CE5FDA8" w14:textId="77777777" w:rsidR="005077B3" w:rsidRPr="005077B3" w:rsidRDefault="005077B3" w:rsidP="00E460EC">
      <w:pPr>
        <w:autoSpaceDE w:val="0"/>
        <w:autoSpaceDN w:val="0"/>
        <w:adjustRightInd w:val="0"/>
        <w:spacing w:after="0" w:line="240" w:lineRule="auto"/>
        <w:ind w:firstLine="851"/>
        <w:jc w:val="both"/>
        <w:rPr>
          <w:rFonts w:ascii="Times New Roman" w:eastAsia="Calibri" w:hAnsi="Times New Roman" w:cs="Times New Roman"/>
          <w:sz w:val="24"/>
          <w:szCs w:val="24"/>
        </w:rPr>
      </w:pPr>
      <w:r w:rsidRPr="005077B3">
        <w:rPr>
          <w:rFonts w:ascii="Times New Roman" w:eastAsia="Calibri" w:hAnsi="Times New Roman" w:cs="Times New Roman"/>
          <w:sz w:val="24"/>
          <w:szCs w:val="24"/>
        </w:rPr>
        <w:t>Качество технического обслуживания обеспечивается выполнением требований системы менеджмента качества в соответствии с ГОСТ Р ИСО 9001-2015 «Системы менеджмента качества. Требования».</w:t>
      </w:r>
    </w:p>
    <w:p w14:paraId="1E410DC5" w14:textId="77777777" w:rsidR="005077B3" w:rsidRPr="005077B3" w:rsidRDefault="005077B3" w:rsidP="00E460EC">
      <w:pPr>
        <w:autoSpaceDE w:val="0"/>
        <w:autoSpaceDN w:val="0"/>
        <w:adjustRightInd w:val="0"/>
        <w:spacing w:after="0" w:line="240" w:lineRule="auto"/>
        <w:ind w:firstLine="851"/>
        <w:jc w:val="both"/>
        <w:rPr>
          <w:rFonts w:ascii="Times New Roman" w:eastAsia="Calibri" w:hAnsi="Times New Roman" w:cs="Times New Roman"/>
          <w:sz w:val="24"/>
          <w:szCs w:val="24"/>
        </w:rPr>
      </w:pPr>
      <w:r w:rsidRPr="005077B3">
        <w:rPr>
          <w:rFonts w:ascii="Times New Roman" w:eastAsia="Calibri" w:hAnsi="Times New Roman" w:cs="Times New Roman"/>
          <w:sz w:val="24"/>
          <w:szCs w:val="24"/>
        </w:rPr>
        <w:t>Исполнитель несет ответственность за качество оказанных услуг.</w:t>
      </w:r>
    </w:p>
    <w:p w14:paraId="40B9FC3C" w14:textId="77777777" w:rsidR="005077B3" w:rsidRDefault="005077B3" w:rsidP="00E460EC">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r w:rsidRPr="005077B3">
        <w:rPr>
          <w:rFonts w:ascii="Times New Roman" w:eastAsia="Calibri" w:hAnsi="Times New Roman" w:cs="Times New Roman"/>
          <w:sz w:val="24"/>
          <w:szCs w:val="24"/>
        </w:rPr>
        <w:t>Обязательства оказанных услуг исполнителя перед заказчиком. Исполнитель, не исполнивший или ненадлежащим образом исполнивший свои обязательства, обязан возместить Заказчику убытки (как реальный ущерб, так и упущенную выгоду) в полной сумме сверх неустоек.</w:t>
      </w:r>
    </w:p>
    <w:p w14:paraId="5222F7A4" w14:textId="77777777" w:rsidR="00A9312A" w:rsidRPr="005077B3" w:rsidRDefault="00A9312A" w:rsidP="00E460EC">
      <w:pPr>
        <w:widowControl w:val="0"/>
        <w:autoSpaceDE w:val="0"/>
        <w:autoSpaceDN w:val="0"/>
        <w:adjustRightInd w:val="0"/>
        <w:spacing w:after="0" w:line="240" w:lineRule="auto"/>
        <w:ind w:firstLine="851"/>
        <w:jc w:val="both"/>
        <w:rPr>
          <w:rFonts w:ascii="Times New Roman" w:eastAsia="Calibri" w:hAnsi="Times New Roman" w:cs="Times New Roman"/>
          <w:sz w:val="24"/>
          <w:szCs w:val="24"/>
        </w:rPr>
      </w:pPr>
    </w:p>
    <w:p w14:paraId="22832965" w14:textId="017832C0" w:rsidR="005077B3" w:rsidRPr="005077B3" w:rsidRDefault="005077B3" w:rsidP="000A3862">
      <w:pPr>
        <w:pStyle w:val="a5"/>
        <w:widowControl w:val="0"/>
        <w:numPr>
          <w:ilvl w:val="0"/>
          <w:numId w:val="36"/>
        </w:numPr>
        <w:autoSpaceDE w:val="0"/>
        <w:autoSpaceDN w:val="0"/>
        <w:adjustRightInd w:val="0"/>
        <w:ind w:left="0" w:firstLine="0"/>
        <w:jc w:val="center"/>
        <w:rPr>
          <w:rFonts w:eastAsia="Calibri"/>
          <w:b/>
        </w:rPr>
      </w:pPr>
      <w:r w:rsidRPr="005077B3">
        <w:rPr>
          <w:rFonts w:eastAsia="Calibri"/>
          <w:b/>
        </w:rPr>
        <w:t>ПЕРЕЧЕНЬ ПРИЛОЖЕНИЙ</w:t>
      </w:r>
    </w:p>
    <w:p w14:paraId="1CD7C0DD" w14:textId="77777777" w:rsidR="005077B3" w:rsidRPr="005077B3" w:rsidRDefault="005077B3" w:rsidP="00E460EC">
      <w:pPr>
        <w:widowControl w:val="0"/>
        <w:autoSpaceDE w:val="0"/>
        <w:autoSpaceDN w:val="0"/>
        <w:adjustRightInd w:val="0"/>
        <w:spacing w:after="0" w:line="240" w:lineRule="auto"/>
        <w:ind w:firstLine="851"/>
        <w:jc w:val="both"/>
        <w:rPr>
          <w:rFonts w:ascii="Calibri" w:eastAsia="Calibri" w:hAnsi="Calibri" w:cs="Times New Roman"/>
          <w:b/>
          <w:szCs w:val="24"/>
        </w:rPr>
      </w:pPr>
    </w:p>
    <w:tbl>
      <w:tblPr>
        <w:tblStyle w:val="63"/>
        <w:tblW w:w="9319" w:type="dxa"/>
        <w:tblLook w:val="04A0" w:firstRow="1" w:lastRow="0" w:firstColumn="1" w:lastColumn="0" w:noHBand="0" w:noVBand="1"/>
      </w:tblPr>
      <w:tblGrid>
        <w:gridCol w:w="1555"/>
        <w:gridCol w:w="6563"/>
        <w:gridCol w:w="1201"/>
      </w:tblGrid>
      <w:tr w:rsidR="00305377" w:rsidRPr="005077B3" w14:paraId="1F1DACB4" w14:textId="77777777" w:rsidTr="000A3862">
        <w:trPr>
          <w:trHeight w:val="597"/>
        </w:trPr>
        <w:tc>
          <w:tcPr>
            <w:tcW w:w="1555" w:type="dxa"/>
            <w:tcBorders>
              <w:top w:val="single" w:sz="4" w:space="0" w:color="000000"/>
              <w:left w:val="single" w:sz="4" w:space="0" w:color="000000"/>
              <w:bottom w:val="single" w:sz="4" w:space="0" w:color="000000"/>
              <w:right w:val="single" w:sz="4" w:space="0" w:color="000000"/>
            </w:tcBorders>
            <w:vAlign w:val="center"/>
            <w:hideMark/>
          </w:tcPr>
          <w:p w14:paraId="1C0EA877" w14:textId="06F66A12" w:rsidR="00305377" w:rsidRPr="005077B3" w:rsidRDefault="00305377" w:rsidP="00305377">
            <w:pPr>
              <w:widowControl w:val="0"/>
              <w:autoSpaceDE w:val="0"/>
              <w:autoSpaceDN w:val="0"/>
              <w:adjustRightInd w:val="0"/>
              <w:jc w:val="center"/>
              <w:rPr>
                <w:rFonts w:ascii="Times New Roman" w:hAnsi="Times New Roman"/>
                <w:sz w:val="24"/>
                <w:szCs w:val="24"/>
              </w:rPr>
            </w:pPr>
            <w:r w:rsidRPr="005077B3">
              <w:rPr>
                <w:rFonts w:ascii="Times New Roman" w:hAnsi="Times New Roman"/>
                <w:sz w:val="24"/>
                <w:szCs w:val="24"/>
              </w:rPr>
              <w:t xml:space="preserve">№ </w:t>
            </w:r>
            <w:r>
              <w:rPr>
                <w:rFonts w:ascii="Times New Roman" w:hAnsi="Times New Roman"/>
                <w:sz w:val="24"/>
                <w:szCs w:val="24"/>
              </w:rPr>
              <w:t>приложения</w:t>
            </w:r>
          </w:p>
        </w:tc>
        <w:tc>
          <w:tcPr>
            <w:tcW w:w="6563" w:type="dxa"/>
            <w:tcBorders>
              <w:top w:val="single" w:sz="4" w:space="0" w:color="000000"/>
              <w:left w:val="single" w:sz="4" w:space="0" w:color="000000"/>
              <w:bottom w:val="single" w:sz="4" w:space="0" w:color="000000"/>
              <w:right w:val="single" w:sz="4" w:space="0" w:color="000000"/>
            </w:tcBorders>
            <w:vAlign w:val="center"/>
            <w:hideMark/>
          </w:tcPr>
          <w:p w14:paraId="33B64ADA" w14:textId="77777777" w:rsidR="00305377" w:rsidRPr="005077B3" w:rsidRDefault="00305377">
            <w:pPr>
              <w:widowControl w:val="0"/>
              <w:autoSpaceDE w:val="0"/>
              <w:autoSpaceDN w:val="0"/>
              <w:adjustRightInd w:val="0"/>
              <w:jc w:val="center"/>
              <w:rPr>
                <w:rFonts w:ascii="Times New Roman" w:hAnsi="Times New Roman"/>
                <w:sz w:val="24"/>
                <w:szCs w:val="24"/>
              </w:rPr>
            </w:pPr>
            <w:r w:rsidRPr="005077B3">
              <w:rPr>
                <w:rFonts w:ascii="Times New Roman" w:hAnsi="Times New Roman"/>
                <w:sz w:val="24"/>
                <w:szCs w:val="24"/>
              </w:rPr>
              <w:t>Наименование приложения</w:t>
            </w:r>
          </w:p>
        </w:tc>
        <w:tc>
          <w:tcPr>
            <w:tcW w:w="1201" w:type="dxa"/>
            <w:tcBorders>
              <w:top w:val="single" w:sz="4" w:space="0" w:color="000000"/>
              <w:left w:val="single" w:sz="4" w:space="0" w:color="000000"/>
              <w:bottom w:val="single" w:sz="4" w:space="0" w:color="000000"/>
              <w:right w:val="single" w:sz="4" w:space="0" w:color="000000"/>
            </w:tcBorders>
            <w:vAlign w:val="center"/>
            <w:hideMark/>
          </w:tcPr>
          <w:p w14:paraId="736259D8" w14:textId="77777777" w:rsidR="00305377" w:rsidRPr="005077B3" w:rsidRDefault="00305377">
            <w:pPr>
              <w:widowControl w:val="0"/>
              <w:autoSpaceDE w:val="0"/>
              <w:autoSpaceDN w:val="0"/>
              <w:adjustRightInd w:val="0"/>
              <w:jc w:val="center"/>
              <w:rPr>
                <w:rFonts w:ascii="Times New Roman" w:hAnsi="Times New Roman"/>
                <w:sz w:val="24"/>
                <w:szCs w:val="24"/>
              </w:rPr>
            </w:pPr>
            <w:r w:rsidRPr="005077B3">
              <w:rPr>
                <w:rFonts w:ascii="Times New Roman" w:hAnsi="Times New Roman"/>
                <w:sz w:val="24"/>
                <w:szCs w:val="24"/>
              </w:rPr>
              <w:t>Номер страницы</w:t>
            </w:r>
          </w:p>
        </w:tc>
      </w:tr>
      <w:tr w:rsidR="00305377" w:rsidRPr="005077B3" w14:paraId="06D0FBAF" w14:textId="77777777" w:rsidTr="000A3862">
        <w:tc>
          <w:tcPr>
            <w:tcW w:w="1555" w:type="dxa"/>
            <w:tcBorders>
              <w:top w:val="single" w:sz="4" w:space="0" w:color="000000"/>
              <w:left w:val="single" w:sz="4" w:space="0" w:color="000000"/>
              <w:bottom w:val="single" w:sz="4" w:space="0" w:color="000000"/>
              <w:right w:val="single" w:sz="4" w:space="0" w:color="000000"/>
            </w:tcBorders>
            <w:vAlign w:val="center"/>
            <w:hideMark/>
          </w:tcPr>
          <w:p w14:paraId="50774B55" w14:textId="77777777" w:rsidR="00305377" w:rsidRPr="005077B3" w:rsidRDefault="00305377" w:rsidP="00305377">
            <w:pPr>
              <w:widowControl w:val="0"/>
              <w:autoSpaceDE w:val="0"/>
              <w:autoSpaceDN w:val="0"/>
              <w:adjustRightInd w:val="0"/>
              <w:jc w:val="center"/>
              <w:rPr>
                <w:rFonts w:ascii="Times New Roman" w:hAnsi="Times New Roman"/>
                <w:sz w:val="24"/>
                <w:szCs w:val="24"/>
              </w:rPr>
            </w:pPr>
            <w:r w:rsidRPr="005077B3">
              <w:rPr>
                <w:rFonts w:ascii="Times New Roman" w:hAnsi="Times New Roman"/>
                <w:sz w:val="24"/>
                <w:szCs w:val="24"/>
              </w:rPr>
              <w:t>1</w:t>
            </w:r>
          </w:p>
        </w:tc>
        <w:tc>
          <w:tcPr>
            <w:tcW w:w="6563" w:type="dxa"/>
            <w:tcBorders>
              <w:top w:val="single" w:sz="4" w:space="0" w:color="000000"/>
              <w:left w:val="single" w:sz="4" w:space="0" w:color="000000"/>
              <w:bottom w:val="single" w:sz="4" w:space="0" w:color="000000"/>
              <w:right w:val="single" w:sz="4" w:space="0" w:color="000000"/>
            </w:tcBorders>
            <w:vAlign w:val="center"/>
            <w:hideMark/>
          </w:tcPr>
          <w:p w14:paraId="76B7CEE1" w14:textId="615F7F39" w:rsidR="00305377" w:rsidRPr="005077B3" w:rsidRDefault="00C808DE" w:rsidP="00B674B4">
            <w:pPr>
              <w:widowControl w:val="0"/>
              <w:autoSpaceDE w:val="0"/>
              <w:autoSpaceDN w:val="0"/>
              <w:adjustRightInd w:val="0"/>
              <w:rPr>
                <w:rFonts w:ascii="Times New Roman" w:hAnsi="Times New Roman"/>
                <w:sz w:val="24"/>
                <w:szCs w:val="24"/>
              </w:rPr>
            </w:pPr>
            <w:r>
              <w:rPr>
                <w:rFonts w:ascii="Times New Roman" w:hAnsi="Times New Roman"/>
                <w:bCs/>
                <w:sz w:val="24"/>
                <w:szCs w:val="24"/>
              </w:rPr>
              <w:t>Перечень работ</w:t>
            </w:r>
            <w:r w:rsidR="00305377" w:rsidRPr="005077B3">
              <w:rPr>
                <w:rFonts w:ascii="Times New Roman" w:hAnsi="Times New Roman"/>
                <w:bCs/>
                <w:sz w:val="24"/>
                <w:szCs w:val="24"/>
              </w:rPr>
              <w:t xml:space="preserve"> </w:t>
            </w:r>
            <w:r w:rsidR="00453111">
              <w:rPr>
                <w:rFonts w:ascii="Times New Roman" w:hAnsi="Times New Roman"/>
                <w:bCs/>
                <w:sz w:val="24"/>
                <w:szCs w:val="24"/>
              </w:rPr>
              <w:t xml:space="preserve">по </w:t>
            </w:r>
            <w:r w:rsidR="00305377" w:rsidRPr="005077B3">
              <w:rPr>
                <w:rFonts w:ascii="Times New Roman" w:hAnsi="Times New Roman"/>
                <w:bCs/>
                <w:sz w:val="24"/>
                <w:szCs w:val="24"/>
              </w:rPr>
              <w:t>техническо</w:t>
            </w:r>
            <w:r w:rsidR="00453111">
              <w:rPr>
                <w:rFonts w:ascii="Times New Roman" w:hAnsi="Times New Roman"/>
                <w:bCs/>
                <w:sz w:val="24"/>
                <w:szCs w:val="24"/>
              </w:rPr>
              <w:t>му</w:t>
            </w:r>
            <w:r w:rsidR="00305377" w:rsidRPr="005077B3">
              <w:rPr>
                <w:rFonts w:ascii="Times New Roman" w:hAnsi="Times New Roman"/>
                <w:bCs/>
                <w:sz w:val="24"/>
                <w:szCs w:val="24"/>
              </w:rPr>
              <w:t xml:space="preserve"> обслуживани</w:t>
            </w:r>
            <w:r w:rsidR="00453111">
              <w:rPr>
                <w:rFonts w:ascii="Times New Roman" w:hAnsi="Times New Roman"/>
                <w:bCs/>
                <w:sz w:val="24"/>
                <w:szCs w:val="24"/>
              </w:rPr>
              <w:t>ю</w:t>
            </w:r>
            <w:r w:rsidR="00305377" w:rsidRPr="005077B3">
              <w:rPr>
                <w:rFonts w:ascii="Times New Roman" w:hAnsi="Times New Roman"/>
                <w:bCs/>
                <w:sz w:val="24"/>
                <w:szCs w:val="24"/>
              </w:rPr>
              <w:t xml:space="preserve"> </w:t>
            </w:r>
            <w:r w:rsidR="00453111">
              <w:rPr>
                <w:rFonts w:ascii="Times New Roman" w:hAnsi="Times New Roman"/>
                <w:bCs/>
                <w:sz w:val="24"/>
                <w:szCs w:val="24"/>
              </w:rPr>
              <w:t xml:space="preserve">уравнительных платформ </w:t>
            </w:r>
            <w:r w:rsidR="00B674B4">
              <w:rPr>
                <w:rFonts w:ascii="Times New Roman" w:hAnsi="Times New Roman"/>
                <w:bCs/>
                <w:sz w:val="24"/>
                <w:szCs w:val="24"/>
              </w:rPr>
              <w:t xml:space="preserve"> и а</w:t>
            </w:r>
            <w:r w:rsidR="00305377" w:rsidRPr="005077B3">
              <w:rPr>
                <w:rFonts w:ascii="Times New Roman" w:hAnsi="Times New Roman"/>
                <w:bCs/>
                <w:sz w:val="24"/>
                <w:szCs w:val="24"/>
              </w:rPr>
              <w:t>втоматических ворот.</w:t>
            </w:r>
          </w:p>
        </w:tc>
        <w:tc>
          <w:tcPr>
            <w:tcW w:w="1201" w:type="dxa"/>
            <w:tcBorders>
              <w:top w:val="single" w:sz="4" w:space="0" w:color="000000"/>
              <w:left w:val="single" w:sz="4" w:space="0" w:color="000000"/>
              <w:bottom w:val="single" w:sz="4" w:space="0" w:color="000000"/>
              <w:right w:val="single" w:sz="4" w:space="0" w:color="000000"/>
            </w:tcBorders>
            <w:vAlign w:val="center"/>
            <w:hideMark/>
          </w:tcPr>
          <w:p w14:paraId="04889536" w14:textId="4AFEC9B1" w:rsidR="00305377" w:rsidRPr="00E74311" w:rsidRDefault="00305377" w:rsidP="00305377">
            <w:pPr>
              <w:widowControl w:val="0"/>
              <w:autoSpaceDE w:val="0"/>
              <w:autoSpaceDN w:val="0"/>
              <w:adjustRightInd w:val="0"/>
              <w:jc w:val="center"/>
              <w:rPr>
                <w:rFonts w:ascii="Times New Roman" w:hAnsi="Times New Roman"/>
                <w:bCs/>
                <w:sz w:val="24"/>
                <w:szCs w:val="24"/>
                <w:highlight w:val="yellow"/>
              </w:rPr>
            </w:pPr>
            <w:r w:rsidRPr="006E1749">
              <w:rPr>
                <w:rFonts w:ascii="Times New Roman" w:hAnsi="Times New Roman"/>
                <w:bCs/>
                <w:sz w:val="24"/>
                <w:szCs w:val="24"/>
              </w:rPr>
              <w:t>6</w:t>
            </w:r>
          </w:p>
        </w:tc>
      </w:tr>
      <w:tr w:rsidR="00305377" w:rsidRPr="005077B3" w14:paraId="7D8E83C2" w14:textId="77777777" w:rsidTr="000A3862">
        <w:trPr>
          <w:trHeight w:val="584"/>
        </w:trPr>
        <w:tc>
          <w:tcPr>
            <w:tcW w:w="1555" w:type="dxa"/>
            <w:tcBorders>
              <w:top w:val="single" w:sz="4" w:space="0" w:color="000000"/>
              <w:left w:val="single" w:sz="4" w:space="0" w:color="000000"/>
              <w:bottom w:val="single" w:sz="4" w:space="0" w:color="000000"/>
              <w:right w:val="single" w:sz="4" w:space="0" w:color="000000"/>
            </w:tcBorders>
            <w:vAlign w:val="center"/>
            <w:hideMark/>
          </w:tcPr>
          <w:p w14:paraId="1A540B7E" w14:textId="77777777" w:rsidR="00305377" w:rsidRPr="005077B3" w:rsidRDefault="00305377" w:rsidP="00305377">
            <w:pPr>
              <w:widowControl w:val="0"/>
              <w:autoSpaceDE w:val="0"/>
              <w:autoSpaceDN w:val="0"/>
              <w:adjustRightInd w:val="0"/>
              <w:jc w:val="center"/>
              <w:rPr>
                <w:rFonts w:ascii="Times New Roman" w:hAnsi="Times New Roman"/>
                <w:sz w:val="24"/>
                <w:szCs w:val="24"/>
              </w:rPr>
            </w:pPr>
            <w:r w:rsidRPr="005077B3">
              <w:rPr>
                <w:rFonts w:ascii="Times New Roman" w:hAnsi="Times New Roman"/>
                <w:sz w:val="24"/>
                <w:szCs w:val="24"/>
              </w:rPr>
              <w:t>2</w:t>
            </w:r>
          </w:p>
        </w:tc>
        <w:tc>
          <w:tcPr>
            <w:tcW w:w="6563" w:type="dxa"/>
            <w:tcBorders>
              <w:top w:val="single" w:sz="4" w:space="0" w:color="000000"/>
              <w:left w:val="single" w:sz="4" w:space="0" w:color="000000"/>
              <w:bottom w:val="single" w:sz="4" w:space="0" w:color="000000"/>
              <w:right w:val="single" w:sz="4" w:space="0" w:color="000000"/>
            </w:tcBorders>
            <w:vAlign w:val="center"/>
          </w:tcPr>
          <w:p w14:paraId="167DC23F" w14:textId="604FD915" w:rsidR="00305377" w:rsidRPr="005077B3" w:rsidRDefault="00305377" w:rsidP="00B674B4">
            <w:pPr>
              <w:widowControl w:val="0"/>
              <w:autoSpaceDE w:val="0"/>
              <w:autoSpaceDN w:val="0"/>
              <w:adjustRightInd w:val="0"/>
              <w:rPr>
                <w:sz w:val="24"/>
                <w:szCs w:val="24"/>
              </w:rPr>
            </w:pPr>
            <w:r w:rsidRPr="005077B3">
              <w:rPr>
                <w:rFonts w:ascii="Times New Roman" w:hAnsi="Times New Roman"/>
                <w:sz w:val="24"/>
                <w:szCs w:val="24"/>
              </w:rPr>
              <w:t xml:space="preserve">Регламент </w:t>
            </w:r>
            <w:r w:rsidR="00B674B4">
              <w:rPr>
                <w:rFonts w:ascii="Times New Roman" w:hAnsi="Times New Roman"/>
                <w:sz w:val="24"/>
                <w:szCs w:val="24"/>
              </w:rPr>
              <w:t xml:space="preserve">по </w:t>
            </w:r>
            <w:r w:rsidRPr="005077B3">
              <w:rPr>
                <w:rFonts w:ascii="Times New Roman" w:hAnsi="Times New Roman"/>
                <w:sz w:val="24"/>
                <w:szCs w:val="24"/>
              </w:rPr>
              <w:t>ремонт</w:t>
            </w:r>
            <w:r w:rsidR="00B674B4">
              <w:rPr>
                <w:rFonts w:ascii="Times New Roman" w:hAnsi="Times New Roman"/>
                <w:sz w:val="24"/>
                <w:szCs w:val="24"/>
              </w:rPr>
              <w:t>у</w:t>
            </w:r>
            <w:r w:rsidRPr="005077B3">
              <w:rPr>
                <w:rFonts w:ascii="Times New Roman" w:hAnsi="Times New Roman"/>
                <w:sz w:val="24"/>
                <w:szCs w:val="24"/>
              </w:rPr>
              <w:t xml:space="preserve"> </w:t>
            </w:r>
            <w:r w:rsidR="00B674B4">
              <w:rPr>
                <w:rFonts w:ascii="Times New Roman" w:hAnsi="Times New Roman"/>
                <w:sz w:val="24"/>
                <w:szCs w:val="24"/>
              </w:rPr>
              <w:t xml:space="preserve">уравнительных платформ и </w:t>
            </w:r>
            <w:r w:rsidRPr="005077B3">
              <w:rPr>
                <w:rFonts w:ascii="Times New Roman" w:hAnsi="Times New Roman"/>
                <w:sz w:val="24"/>
                <w:szCs w:val="24"/>
              </w:rPr>
              <w:t>автоматических ворот.</w:t>
            </w:r>
          </w:p>
        </w:tc>
        <w:tc>
          <w:tcPr>
            <w:tcW w:w="1201" w:type="dxa"/>
            <w:tcBorders>
              <w:top w:val="single" w:sz="4" w:space="0" w:color="000000"/>
              <w:left w:val="single" w:sz="4" w:space="0" w:color="000000"/>
              <w:bottom w:val="single" w:sz="4" w:space="0" w:color="000000"/>
              <w:right w:val="single" w:sz="4" w:space="0" w:color="000000"/>
            </w:tcBorders>
            <w:vAlign w:val="center"/>
            <w:hideMark/>
          </w:tcPr>
          <w:p w14:paraId="7191B30A" w14:textId="5FA708AE" w:rsidR="00305377" w:rsidRPr="00E74311" w:rsidRDefault="00305377" w:rsidP="00305377">
            <w:pPr>
              <w:ind w:firstLine="30"/>
              <w:contextualSpacing/>
              <w:jc w:val="center"/>
              <w:rPr>
                <w:rFonts w:ascii="Times New Roman" w:hAnsi="Times New Roman"/>
                <w:sz w:val="24"/>
                <w:szCs w:val="24"/>
                <w:highlight w:val="yellow"/>
              </w:rPr>
            </w:pPr>
            <w:r w:rsidRPr="006E1749">
              <w:rPr>
                <w:rFonts w:ascii="Times New Roman" w:hAnsi="Times New Roman"/>
                <w:sz w:val="24"/>
                <w:szCs w:val="24"/>
              </w:rPr>
              <w:t>8</w:t>
            </w:r>
          </w:p>
        </w:tc>
      </w:tr>
      <w:tr w:rsidR="00305377" w:rsidRPr="005077B3" w14:paraId="38F538E6" w14:textId="77777777" w:rsidTr="000A3862">
        <w:tc>
          <w:tcPr>
            <w:tcW w:w="1555" w:type="dxa"/>
            <w:tcBorders>
              <w:top w:val="single" w:sz="4" w:space="0" w:color="000000"/>
              <w:left w:val="single" w:sz="4" w:space="0" w:color="000000"/>
              <w:bottom w:val="single" w:sz="4" w:space="0" w:color="000000"/>
              <w:right w:val="single" w:sz="4" w:space="0" w:color="000000"/>
            </w:tcBorders>
            <w:vAlign w:val="center"/>
            <w:hideMark/>
          </w:tcPr>
          <w:p w14:paraId="5F61B6DD" w14:textId="77777777" w:rsidR="00305377" w:rsidRPr="005077B3" w:rsidRDefault="00305377" w:rsidP="00305377">
            <w:pPr>
              <w:widowControl w:val="0"/>
              <w:autoSpaceDE w:val="0"/>
              <w:autoSpaceDN w:val="0"/>
              <w:adjustRightInd w:val="0"/>
              <w:jc w:val="center"/>
              <w:rPr>
                <w:rFonts w:ascii="Times New Roman" w:hAnsi="Times New Roman"/>
                <w:sz w:val="24"/>
                <w:szCs w:val="24"/>
              </w:rPr>
            </w:pPr>
            <w:r w:rsidRPr="005077B3">
              <w:rPr>
                <w:rFonts w:ascii="Times New Roman" w:hAnsi="Times New Roman"/>
                <w:sz w:val="24"/>
                <w:szCs w:val="24"/>
              </w:rPr>
              <w:t>3</w:t>
            </w:r>
          </w:p>
        </w:tc>
        <w:tc>
          <w:tcPr>
            <w:tcW w:w="6563" w:type="dxa"/>
            <w:tcBorders>
              <w:top w:val="single" w:sz="4" w:space="0" w:color="000000"/>
              <w:left w:val="single" w:sz="4" w:space="0" w:color="000000"/>
              <w:bottom w:val="single" w:sz="4" w:space="0" w:color="000000"/>
              <w:right w:val="single" w:sz="4" w:space="0" w:color="000000"/>
            </w:tcBorders>
            <w:vAlign w:val="center"/>
          </w:tcPr>
          <w:p w14:paraId="2305E91F" w14:textId="4D069EDD" w:rsidR="00305377" w:rsidRPr="005077B3" w:rsidRDefault="00305377" w:rsidP="00B674B4">
            <w:pPr>
              <w:widowControl w:val="0"/>
              <w:autoSpaceDE w:val="0"/>
              <w:autoSpaceDN w:val="0"/>
              <w:adjustRightInd w:val="0"/>
              <w:rPr>
                <w:rFonts w:ascii="Times New Roman" w:hAnsi="Times New Roman"/>
                <w:sz w:val="24"/>
                <w:szCs w:val="24"/>
              </w:rPr>
            </w:pPr>
            <w:r w:rsidRPr="005077B3">
              <w:rPr>
                <w:rFonts w:ascii="Times New Roman" w:hAnsi="Times New Roman"/>
                <w:sz w:val="24"/>
                <w:szCs w:val="24"/>
              </w:rPr>
              <w:t xml:space="preserve">Спецификация по ремонту </w:t>
            </w:r>
            <w:r w:rsidR="00B674B4">
              <w:rPr>
                <w:rFonts w:ascii="Times New Roman" w:hAnsi="Times New Roman"/>
                <w:sz w:val="24"/>
                <w:szCs w:val="24"/>
              </w:rPr>
              <w:t>уравнительных платформ и автоматических ворот</w:t>
            </w:r>
            <w:r w:rsidR="004419DA">
              <w:rPr>
                <w:rFonts w:ascii="Times New Roman" w:hAnsi="Times New Roman"/>
                <w:sz w:val="24"/>
                <w:szCs w:val="24"/>
              </w:rPr>
              <w:t>.</w:t>
            </w:r>
          </w:p>
        </w:tc>
        <w:tc>
          <w:tcPr>
            <w:tcW w:w="1201" w:type="dxa"/>
            <w:tcBorders>
              <w:top w:val="single" w:sz="4" w:space="0" w:color="000000"/>
              <w:left w:val="single" w:sz="4" w:space="0" w:color="000000"/>
              <w:bottom w:val="single" w:sz="4" w:space="0" w:color="000000"/>
              <w:right w:val="single" w:sz="4" w:space="0" w:color="000000"/>
            </w:tcBorders>
            <w:vAlign w:val="center"/>
            <w:hideMark/>
          </w:tcPr>
          <w:p w14:paraId="34CD0994" w14:textId="27A3D9A5" w:rsidR="00305377" w:rsidRPr="00E74311" w:rsidRDefault="00305377" w:rsidP="00305377">
            <w:pPr>
              <w:ind w:firstLine="30"/>
              <w:contextualSpacing/>
              <w:jc w:val="center"/>
              <w:rPr>
                <w:rFonts w:ascii="Times New Roman" w:hAnsi="Times New Roman"/>
                <w:sz w:val="24"/>
                <w:szCs w:val="24"/>
                <w:highlight w:val="yellow"/>
              </w:rPr>
            </w:pPr>
            <w:r w:rsidRPr="003C17B3">
              <w:rPr>
                <w:rFonts w:ascii="Times New Roman" w:hAnsi="Times New Roman"/>
                <w:sz w:val="24"/>
                <w:szCs w:val="24"/>
              </w:rPr>
              <w:t>10</w:t>
            </w:r>
          </w:p>
        </w:tc>
      </w:tr>
      <w:tr w:rsidR="00305377" w:rsidRPr="005077B3" w14:paraId="4800F81B" w14:textId="77777777" w:rsidTr="000A3862">
        <w:tc>
          <w:tcPr>
            <w:tcW w:w="1555" w:type="dxa"/>
            <w:tcBorders>
              <w:top w:val="single" w:sz="4" w:space="0" w:color="000000"/>
              <w:left w:val="single" w:sz="4" w:space="0" w:color="000000"/>
              <w:bottom w:val="single" w:sz="4" w:space="0" w:color="000000"/>
              <w:right w:val="single" w:sz="4" w:space="0" w:color="000000"/>
            </w:tcBorders>
            <w:vAlign w:val="center"/>
          </w:tcPr>
          <w:p w14:paraId="3294A9FF" w14:textId="77777777" w:rsidR="00305377" w:rsidRPr="005077B3" w:rsidRDefault="00305377" w:rsidP="00305377">
            <w:pPr>
              <w:widowControl w:val="0"/>
              <w:autoSpaceDE w:val="0"/>
              <w:autoSpaceDN w:val="0"/>
              <w:adjustRightInd w:val="0"/>
              <w:jc w:val="center"/>
              <w:rPr>
                <w:rFonts w:ascii="Times New Roman" w:hAnsi="Times New Roman"/>
                <w:sz w:val="24"/>
                <w:szCs w:val="24"/>
                <w:lang w:val="en-US"/>
              </w:rPr>
            </w:pPr>
            <w:r w:rsidRPr="005077B3">
              <w:rPr>
                <w:rFonts w:ascii="Times New Roman" w:hAnsi="Times New Roman"/>
                <w:sz w:val="24"/>
                <w:szCs w:val="24"/>
                <w:lang w:val="en-US"/>
              </w:rPr>
              <w:t>4</w:t>
            </w:r>
          </w:p>
        </w:tc>
        <w:tc>
          <w:tcPr>
            <w:tcW w:w="6563" w:type="dxa"/>
            <w:tcBorders>
              <w:top w:val="single" w:sz="4" w:space="0" w:color="000000"/>
              <w:left w:val="single" w:sz="4" w:space="0" w:color="000000"/>
              <w:bottom w:val="single" w:sz="4" w:space="0" w:color="000000"/>
              <w:right w:val="single" w:sz="4" w:space="0" w:color="000000"/>
            </w:tcBorders>
            <w:vAlign w:val="center"/>
          </w:tcPr>
          <w:p w14:paraId="1B2B6D4D" w14:textId="1763AFF9" w:rsidR="00305377" w:rsidRPr="005077B3" w:rsidRDefault="00305377" w:rsidP="00B674B4">
            <w:pPr>
              <w:tabs>
                <w:tab w:val="left" w:pos="5979"/>
                <w:tab w:val="right" w:pos="9354"/>
              </w:tabs>
              <w:rPr>
                <w:rFonts w:ascii="Times New Roman" w:hAnsi="Times New Roman"/>
                <w:sz w:val="24"/>
                <w:szCs w:val="24"/>
              </w:rPr>
            </w:pPr>
            <w:r w:rsidRPr="005077B3">
              <w:rPr>
                <w:rFonts w:ascii="Times New Roman" w:hAnsi="Times New Roman"/>
                <w:sz w:val="24"/>
                <w:szCs w:val="24"/>
              </w:rPr>
              <w:t xml:space="preserve">Перечень заменяемого оборудования на </w:t>
            </w:r>
            <w:r w:rsidR="00B674B4">
              <w:rPr>
                <w:rFonts w:ascii="Times New Roman" w:hAnsi="Times New Roman"/>
                <w:sz w:val="24"/>
                <w:szCs w:val="24"/>
              </w:rPr>
              <w:t xml:space="preserve">уравнительных платформах и </w:t>
            </w:r>
            <w:r w:rsidRPr="005077B3">
              <w:rPr>
                <w:rFonts w:ascii="Times New Roman" w:hAnsi="Times New Roman"/>
                <w:sz w:val="24"/>
                <w:szCs w:val="24"/>
              </w:rPr>
              <w:t>секционных воротах</w:t>
            </w:r>
            <w:r>
              <w:rPr>
                <w:rFonts w:ascii="Times New Roman" w:hAnsi="Times New Roman"/>
                <w:sz w:val="24"/>
                <w:szCs w:val="24"/>
              </w:rPr>
              <w:t>.</w:t>
            </w:r>
          </w:p>
        </w:tc>
        <w:tc>
          <w:tcPr>
            <w:tcW w:w="1201" w:type="dxa"/>
            <w:tcBorders>
              <w:top w:val="single" w:sz="4" w:space="0" w:color="000000"/>
              <w:left w:val="single" w:sz="4" w:space="0" w:color="000000"/>
              <w:bottom w:val="single" w:sz="4" w:space="0" w:color="000000"/>
              <w:right w:val="single" w:sz="4" w:space="0" w:color="000000"/>
            </w:tcBorders>
            <w:vAlign w:val="center"/>
          </w:tcPr>
          <w:p w14:paraId="6C0CF431" w14:textId="32D2273E" w:rsidR="00305377" w:rsidRPr="00E74311" w:rsidRDefault="00305377" w:rsidP="00305377">
            <w:pPr>
              <w:ind w:firstLine="30"/>
              <w:contextualSpacing/>
              <w:jc w:val="center"/>
              <w:rPr>
                <w:rFonts w:ascii="Times New Roman" w:hAnsi="Times New Roman"/>
                <w:sz w:val="24"/>
                <w:szCs w:val="24"/>
                <w:highlight w:val="yellow"/>
              </w:rPr>
            </w:pPr>
            <w:r w:rsidRPr="00966994">
              <w:rPr>
                <w:rFonts w:ascii="Times New Roman" w:hAnsi="Times New Roman"/>
                <w:sz w:val="24"/>
                <w:szCs w:val="24"/>
              </w:rPr>
              <w:t>12</w:t>
            </w:r>
          </w:p>
        </w:tc>
      </w:tr>
    </w:tbl>
    <w:p w14:paraId="3C1B8437" w14:textId="77777777" w:rsidR="005077B3" w:rsidRPr="005077B3" w:rsidRDefault="005077B3" w:rsidP="005077B3">
      <w:pPr>
        <w:spacing w:after="0" w:line="240" w:lineRule="auto"/>
        <w:rPr>
          <w:rFonts w:ascii="Calibri" w:eastAsia="Calibri" w:hAnsi="Calibri" w:cs="Times New Roman"/>
          <w:sz w:val="28"/>
        </w:rPr>
      </w:pPr>
    </w:p>
    <w:p w14:paraId="49BC61C7" w14:textId="77777777" w:rsidR="005077B3" w:rsidRPr="00110DCE" w:rsidRDefault="005077B3" w:rsidP="00110DCE">
      <w:pPr>
        <w:spacing w:after="0" w:line="240" w:lineRule="auto"/>
        <w:jc w:val="right"/>
        <w:rPr>
          <w:rFonts w:ascii="Times New Roman" w:eastAsia="Times New Roman" w:hAnsi="Times New Roman" w:cs="Times New Roman"/>
          <w:sz w:val="24"/>
          <w:szCs w:val="24"/>
          <w:lang w:eastAsia="ru-RU"/>
        </w:rPr>
      </w:pPr>
      <w:r w:rsidRPr="005077B3">
        <w:rPr>
          <w:rFonts w:ascii="Calibri" w:eastAsia="Calibri" w:hAnsi="Calibri" w:cs="Times New Roman"/>
          <w:sz w:val="28"/>
        </w:rPr>
        <w:br w:type="page"/>
      </w:r>
      <w:r w:rsidRPr="00110DCE">
        <w:rPr>
          <w:rFonts w:ascii="Times New Roman" w:eastAsia="Calibri" w:hAnsi="Times New Roman" w:cs="Times New Roman"/>
          <w:sz w:val="24"/>
          <w:szCs w:val="24"/>
        </w:rPr>
        <w:lastRenderedPageBreak/>
        <w:t>Приложение №</w:t>
      </w:r>
      <w:r w:rsidR="003E028C">
        <w:rPr>
          <w:rFonts w:ascii="Times New Roman" w:eastAsia="Calibri" w:hAnsi="Times New Roman" w:cs="Times New Roman"/>
          <w:sz w:val="24"/>
          <w:szCs w:val="24"/>
        </w:rPr>
        <w:t xml:space="preserve"> </w:t>
      </w:r>
      <w:r w:rsidRPr="00110DCE">
        <w:rPr>
          <w:rFonts w:ascii="Times New Roman" w:eastAsia="Calibri" w:hAnsi="Times New Roman" w:cs="Times New Roman"/>
          <w:sz w:val="24"/>
          <w:szCs w:val="24"/>
        </w:rPr>
        <w:t>1</w:t>
      </w:r>
      <w:r w:rsidR="00110DCE" w:rsidRPr="00110DCE">
        <w:rPr>
          <w:rFonts w:ascii="Times New Roman" w:eastAsia="Calibri" w:hAnsi="Times New Roman" w:cs="Times New Roman"/>
          <w:sz w:val="24"/>
          <w:szCs w:val="24"/>
        </w:rPr>
        <w:t xml:space="preserve"> </w:t>
      </w:r>
      <w:r w:rsidRPr="00110DCE">
        <w:rPr>
          <w:rFonts w:ascii="Times New Roman" w:eastAsia="Times New Roman" w:hAnsi="Times New Roman" w:cs="Times New Roman"/>
          <w:sz w:val="24"/>
          <w:szCs w:val="24"/>
          <w:lang w:eastAsia="ru-RU"/>
        </w:rPr>
        <w:t>к Техническому заданию</w:t>
      </w:r>
    </w:p>
    <w:p w14:paraId="5AFFFE7C" w14:textId="77777777" w:rsidR="00110DCE" w:rsidRPr="00110DCE" w:rsidRDefault="00110DCE" w:rsidP="00110DCE">
      <w:pPr>
        <w:spacing w:after="0" w:line="240" w:lineRule="auto"/>
        <w:jc w:val="right"/>
        <w:rPr>
          <w:rFonts w:ascii="Times New Roman" w:eastAsia="Times New Roman" w:hAnsi="Times New Roman" w:cs="Times New Roman"/>
          <w:sz w:val="24"/>
          <w:szCs w:val="24"/>
          <w:lang w:eastAsia="ru-RU"/>
        </w:rPr>
      </w:pPr>
    </w:p>
    <w:p w14:paraId="16A29569" w14:textId="2F6AC0F1" w:rsidR="005077B3" w:rsidRPr="005077B3" w:rsidRDefault="00C808DE" w:rsidP="005077B3">
      <w:pPr>
        <w:autoSpaceDE w:val="0"/>
        <w:autoSpaceDN w:val="0"/>
        <w:adjustRightInd w:val="0"/>
        <w:spacing w:after="0" w:line="274" w:lineRule="exact"/>
        <w:ind w:left="446" w:firstLine="121"/>
        <w:jc w:val="center"/>
        <w:rPr>
          <w:rFonts w:ascii="Times New Roman" w:eastAsia="MS Mincho" w:hAnsi="Times New Roman" w:cs="Times New Roman"/>
          <w:sz w:val="24"/>
          <w:szCs w:val="24"/>
          <w:lang w:eastAsia="ru-RU"/>
        </w:rPr>
      </w:pPr>
      <w:r>
        <w:rPr>
          <w:rFonts w:ascii="Times New Roman" w:eastAsia="MS Mincho" w:hAnsi="Times New Roman" w:cs="Times New Roman"/>
          <w:b/>
          <w:sz w:val="24"/>
          <w:szCs w:val="24"/>
          <w:lang w:eastAsia="ru-RU"/>
        </w:rPr>
        <w:t>Перечень работ</w:t>
      </w:r>
      <w:r w:rsidR="005077B3" w:rsidRPr="007B7617">
        <w:rPr>
          <w:rFonts w:ascii="Times New Roman" w:eastAsia="MS Mincho" w:hAnsi="Times New Roman" w:cs="Times New Roman"/>
          <w:b/>
          <w:sz w:val="24"/>
          <w:szCs w:val="24"/>
          <w:lang w:eastAsia="ru-RU"/>
        </w:rPr>
        <w:t xml:space="preserve"> </w:t>
      </w:r>
      <w:r w:rsidR="00B76B18">
        <w:rPr>
          <w:rFonts w:ascii="Times New Roman" w:eastAsia="MS Mincho" w:hAnsi="Times New Roman" w:cs="Times New Roman"/>
          <w:b/>
          <w:sz w:val="24"/>
          <w:szCs w:val="24"/>
          <w:lang w:eastAsia="ru-RU"/>
        </w:rPr>
        <w:t xml:space="preserve">по </w:t>
      </w:r>
      <w:r w:rsidR="005077B3" w:rsidRPr="007B7617">
        <w:rPr>
          <w:rFonts w:ascii="Times New Roman" w:eastAsia="MS Mincho" w:hAnsi="Times New Roman" w:cs="Times New Roman"/>
          <w:b/>
          <w:sz w:val="24"/>
          <w:szCs w:val="24"/>
          <w:lang w:eastAsia="ru-RU"/>
        </w:rPr>
        <w:t>техническо</w:t>
      </w:r>
      <w:r w:rsidR="00B76B18">
        <w:rPr>
          <w:rFonts w:ascii="Times New Roman" w:eastAsia="MS Mincho" w:hAnsi="Times New Roman" w:cs="Times New Roman"/>
          <w:b/>
          <w:sz w:val="24"/>
          <w:szCs w:val="24"/>
          <w:lang w:eastAsia="ru-RU"/>
        </w:rPr>
        <w:t>му</w:t>
      </w:r>
      <w:r w:rsidR="005077B3" w:rsidRPr="007B7617">
        <w:rPr>
          <w:rFonts w:ascii="Times New Roman" w:eastAsia="MS Mincho" w:hAnsi="Times New Roman" w:cs="Times New Roman"/>
          <w:b/>
          <w:sz w:val="24"/>
          <w:szCs w:val="24"/>
          <w:lang w:eastAsia="ru-RU"/>
        </w:rPr>
        <w:t xml:space="preserve"> обслуживани</w:t>
      </w:r>
      <w:r w:rsidR="00B76B18">
        <w:rPr>
          <w:rFonts w:ascii="Times New Roman" w:eastAsia="MS Mincho" w:hAnsi="Times New Roman" w:cs="Times New Roman"/>
          <w:b/>
          <w:sz w:val="24"/>
          <w:szCs w:val="24"/>
          <w:lang w:eastAsia="ru-RU"/>
        </w:rPr>
        <w:t>ю</w:t>
      </w:r>
      <w:r w:rsidR="005077B3" w:rsidRPr="007B7617">
        <w:rPr>
          <w:rFonts w:ascii="Times New Roman" w:eastAsia="MS Mincho" w:hAnsi="Times New Roman" w:cs="Times New Roman"/>
          <w:b/>
          <w:sz w:val="24"/>
          <w:szCs w:val="24"/>
          <w:lang w:eastAsia="ru-RU"/>
        </w:rPr>
        <w:t xml:space="preserve"> </w:t>
      </w:r>
      <w:r w:rsidR="00BD3D07">
        <w:rPr>
          <w:rFonts w:ascii="Times New Roman" w:eastAsia="MS Mincho" w:hAnsi="Times New Roman" w:cs="Times New Roman"/>
          <w:b/>
          <w:sz w:val="24"/>
          <w:szCs w:val="24"/>
          <w:lang w:eastAsia="ru-RU"/>
        </w:rPr>
        <w:t xml:space="preserve">уравнительных платформ и </w:t>
      </w:r>
      <w:r w:rsidR="005077B3" w:rsidRPr="007B7617">
        <w:rPr>
          <w:rFonts w:ascii="Times New Roman" w:eastAsia="MS Mincho" w:hAnsi="Times New Roman" w:cs="Times New Roman"/>
          <w:b/>
          <w:sz w:val="24"/>
          <w:szCs w:val="24"/>
          <w:lang w:eastAsia="ru-RU"/>
        </w:rPr>
        <w:t xml:space="preserve">автоматических ворот </w:t>
      </w:r>
    </w:p>
    <w:p w14:paraId="41582DE3" w14:textId="77777777" w:rsidR="005077B3" w:rsidRPr="005077B3" w:rsidRDefault="005077B3" w:rsidP="005077B3">
      <w:pPr>
        <w:spacing w:after="0" w:line="240" w:lineRule="auto"/>
        <w:rPr>
          <w:rFonts w:ascii="Times New Roman" w:eastAsia="Arial Unicode MS" w:hAnsi="Times New Roman" w:cs="Times New Roman"/>
          <w:b/>
          <w:color w:val="000000"/>
          <w:sz w:val="28"/>
          <w:szCs w:val="28"/>
          <w:lang w:eastAsia="ru-RU"/>
        </w:rPr>
      </w:pPr>
    </w:p>
    <w:tbl>
      <w:tblPr>
        <w:tblStyle w:val="63"/>
        <w:tblW w:w="10065" w:type="dxa"/>
        <w:tblInd w:w="-572" w:type="dxa"/>
        <w:tblLayout w:type="fixed"/>
        <w:tblLook w:val="04A0" w:firstRow="1" w:lastRow="0" w:firstColumn="1" w:lastColumn="0" w:noHBand="0" w:noVBand="1"/>
      </w:tblPr>
      <w:tblGrid>
        <w:gridCol w:w="10065"/>
      </w:tblGrid>
      <w:tr w:rsidR="0082625C" w:rsidRPr="00493D43" w14:paraId="6A7C1F5A" w14:textId="77777777" w:rsidTr="00BA60B8">
        <w:tc>
          <w:tcPr>
            <w:tcW w:w="4820" w:type="dxa"/>
            <w:vAlign w:val="center"/>
          </w:tcPr>
          <w:p w14:paraId="4A674B48" w14:textId="77777777" w:rsidR="0082625C" w:rsidRPr="00493D43" w:rsidRDefault="0082625C" w:rsidP="00BA60B8">
            <w:pPr>
              <w:tabs>
                <w:tab w:val="left" w:pos="499"/>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1.1.</w:t>
            </w:r>
            <w:r w:rsidRPr="00493D43">
              <w:rPr>
                <w:rFonts w:ascii="Times New Roman" w:eastAsia="MS Mincho" w:hAnsi="Times New Roman"/>
                <w:sz w:val="24"/>
                <w:szCs w:val="24"/>
              </w:rPr>
              <w:tab/>
              <w:t>Визуальный и акустический контроль ворот.</w:t>
            </w:r>
          </w:p>
          <w:p w14:paraId="77BFF846" w14:textId="77777777" w:rsidR="0082625C" w:rsidRPr="00493D43" w:rsidRDefault="0082625C" w:rsidP="00BA60B8">
            <w:pPr>
              <w:tabs>
                <w:tab w:val="left" w:pos="499"/>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1.2.</w:t>
            </w:r>
            <w:r w:rsidRPr="00493D43">
              <w:rPr>
                <w:rFonts w:ascii="Times New Roman" w:eastAsia="MS Mincho" w:hAnsi="Times New Roman"/>
                <w:sz w:val="24"/>
                <w:szCs w:val="24"/>
              </w:rPr>
              <w:tab/>
              <w:t>Проверка натяжения несущих тросов. Проверить тросы на изломы и повреждения. При необходимости заменить. Проверить затяжку, заделку троса в коуш и зажим, при необходимости заменить.</w:t>
            </w:r>
          </w:p>
          <w:p w14:paraId="1AA47D95" w14:textId="77777777" w:rsidR="0082625C" w:rsidRPr="00493D43" w:rsidRDefault="0082625C" w:rsidP="00BA60B8">
            <w:pPr>
              <w:tabs>
                <w:tab w:val="left" w:pos="499"/>
              </w:tabs>
              <w:autoSpaceDE w:val="0"/>
              <w:autoSpaceDN w:val="0"/>
              <w:adjustRightInd w:val="0"/>
              <w:spacing w:line="250" w:lineRule="exact"/>
              <w:ind w:right="58" w:firstLine="14"/>
              <w:jc w:val="both"/>
              <w:rPr>
                <w:rFonts w:ascii="Times New Roman" w:eastAsia="MS Mincho" w:hAnsi="Times New Roman"/>
                <w:sz w:val="24"/>
                <w:szCs w:val="24"/>
              </w:rPr>
            </w:pPr>
            <w:r w:rsidRPr="00493D43">
              <w:rPr>
                <w:rFonts w:ascii="Times New Roman" w:eastAsia="MS Mincho" w:hAnsi="Times New Roman"/>
                <w:sz w:val="24"/>
                <w:szCs w:val="24"/>
              </w:rPr>
              <w:t>1.3.</w:t>
            </w:r>
            <w:r w:rsidRPr="00493D43">
              <w:rPr>
                <w:rFonts w:ascii="Times New Roman" w:eastAsia="MS Mincho" w:hAnsi="Times New Roman"/>
                <w:sz w:val="24"/>
                <w:szCs w:val="24"/>
              </w:rPr>
              <w:tab/>
              <w:t>Осмотр торсионных пружин (если требуется). Проверить надежность крепежа, при необходимости произвести затяжку. Кронштейн: произвести осмотр, при необходимости произвести замену. Проверить пружину на целостность и отсутствие повреждений, правильность посадки пружин на наконечники. Проверить сбалансированность ворот пружинами, при необходимости подтянуть.</w:t>
            </w:r>
          </w:p>
          <w:p w14:paraId="33728330" w14:textId="77777777" w:rsidR="0082625C" w:rsidRPr="00493D43" w:rsidRDefault="0082625C" w:rsidP="00BA60B8">
            <w:pPr>
              <w:tabs>
                <w:tab w:val="left" w:pos="499"/>
              </w:tabs>
              <w:autoSpaceDE w:val="0"/>
              <w:autoSpaceDN w:val="0"/>
              <w:adjustRightInd w:val="0"/>
              <w:spacing w:line="250" w:lineRule="exact"/>
              <w:ind w:right="58" w:firstLine="14"/>
              <w:jc w:val="both"/>
              <w:rPr>
                <w:rFonts w:ascii="Times New Roman" w:eastAsia="MS Mincho" w:hAnsi="Times New Roman"/>
                <w:sz w:val="24"/>
                <w:szCs w:val="24"/>
              </w:rPr>
            </w:pPr>
            <w:r w:rsidRPr="00493D43">
              <w:rPr>
                <w:rFonts w:ascii="Times New Roman" w:eastAsia="MS Mincho" w:hAnsi="Times New Roman"/>
                <w:sz w:val="24"/>
                <w:szCs w:val="24"/>
              </w:rPr>
              <w:t>1.4.</w:t>
            </w:r>
            <w:r w:rsidRPr="00493D43">
              <w:rPr>
                <w:rFonts w:ascii="Times New Roman" w:eastAsia="MS Mincho" w:hAnsi="Times New Roman"/>
                <w:sz w:val="24"/>
                <w:szCs w:val="24"/>
              </w:rPr>
              <w:tab/>
              <w:t>Проверить надежность фиксации и крепления шпонок соединительной муфты.</w:t>
            </w:r>
          </w:p>
          <w:p w14:paraId="4B1F9BE8" w14:textId="77777777" w:rsidR="0082625C" w:rsidRPr="00493D43" w:rsidRDefault="0082625C" w:rsidP="00BA60B8">
            <w:pPr>
              <w:tabs>
                <w:tab w:val="left" w:pos="499"/>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1.5.</w:t>
            </w:r>
            <w:r w:rsidRPr="00493D43">
              <w:rPr>
                <w:rFonts w:ascii="Times New Roman" w:eastAsia="MS Mincho" w:hAnsi="Times New Roman"/>
                <w:sz w:val="24"/>
                <w:szCs w:val="24"/>
              </w:rPr>
              <w:tab/>
              <w:t>Осмотр шарнирных петель.</w:t>
            </w:r>
          </w:p>
          <w:p w14:paraId="16ACFA76" w14:textId="77777777" w:rsidR="0082625C" w:rsidRPr="00493D43" w:rsidRDefault="0082625C" w:rsidP="00BA60B8">
            <w:pPr>
              <w:tabs>
                <w:tab w:val="left" w:pos="499"/>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1.6.</w:t>
            </w:r>
            <w:r w:rsidRPr="00493D43">
              <w:rPr>
                <w:rFonts w:ascii="Times New Roman" w:eastAsia="MS Mincho" w:hAnsi="Times New Roman"/>
                <w:sz w:val="24"/>
                <w:szCs w:val="24"/>
              </w:rPr>
              <w:tab/>
              <w:t>Осмотр роликов с подшипниками.</w:t>
            </w:r>
          </w:p>
          <w:p w14:paraId="051138EB" w14:textId="77777777" w:rsidR="0082625C" w:rsidRPr="00493D43" w:rsidRDefault="0082625C" w:rsidP="00BA60B8">
            <w:pPr>
              <w:tabs>
                <w:tab w:val="left" w:pos="499"/>
              </w:tabs>
              <w:autoSpaceDE w:val="0"/>
              <w:autoSpaceDN w:val="0"/>
              <w:adjustRightInd w:val="0"/>
              <w:spacing w:line="250" w:lineRule="exact"/>
              <w:ind w:right="58" w:firstLine="14"/>
              <w:jc w:val="both"/>
              <w:rPr>
                <w:rFonts w:ascii="Times New Roman" w:eastAsia="MS Mincho" w:hAnsi="Times New Roman"/>
                <w:sz w:val="24"/>
                <w:szCs w:val="24"/>
              </w:rPr>
            </w:pPr>
            <w:r w:rsidRPr="00493D43">
              <w:rPr>
                <w:rFonts w:ascii="Times New Roman" w:eastAsia="MS Mincho" w:hAnsi="Times New Roman"/>
                <w:sz w:val="24"/>
                <w:szCs w:val="24"/>
              </w:rPr>
              <w:t>1.7.</w:t>
            </w:r>
            <w:r w:rsidRPr="00493D43">
              <w:rPr>
                <w:rFonts w:ascii="Times New Roman" w:eastAsia="MS Mincho" w:hAnsi="Times New Roman"/>
                <w:sz w:val="24"/>
                <w:szCs w:val="24"/>
              </w:rPr>
              <w:tab/>
              <w:t>Осмотр нижнего резинового уплотнения на предмет герметичности.</w:t>
            </w:r>
          </w:p>
          <w:p w14:paraId="00C13DC2" w14:textId="77777777" w:rsidR="0082625C" w:rsidRPr="00493D43" w:rsidRDefault="0082625C" w:rsidP="00BA60B8">
            <w:pPr>
              <w:tabs>
                <w:tab w:val="left" w:pos="499"/>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1.8.</w:t>
            </w:r>
            <w:r w:rsidRPr="00493D43">
              <w:rPr>
                <w:rFonts w:ascii="Times New Roman" w:eastAsia="MS Mincho" w:hAnsi="Times New Roman"/>
                <w:sz w:val="24"/>
                <w:szCs w:val="24"/>
              </w:rPr>
              <w:tab/>
              <w:t>Проверка болтовых соединений.</w:t>
            </w:r>
          </w:p>
          <w:p w14:paraId="106AD94D" w14:textId="77777777" w:rsidR="0082625C" w:rsidRPr="00493D43" w:rsidRDefault="0082625C" w:rsidP="00BA60B8">
            <w:pPr>
              <w:tabs>
                <w:tab w:val="left" w:pos="499"/>
              </w:tabs>
              <w:autoSpaceDE w:val="0"/>
              <w:autoSpaceDN w:val="0"/>
              <w:adjustRightInd w:val="0"/>
              <w:spacing w:line="250" w:lineRule="exact"/>
              <w:ind w:right="58" w:firstLine="14"/>
              <w:jc w:val="both"/>
              <w:rPr>
                <w:rFonts w:ascii="Times New Roman" w:eastAsia="MS Mincho" w:hAnsi="Times New Roman"/>
                <w:sz w:val="24"/>
                <w:szCs w:val="24"/>
              </w:rPr>
            </w:pPr>
            <w:r w:rsidRPr="00493D43">
              <w:rPr>
                <w:rFonts w:ascii="Times New Roman" w:eastAsia="MS Mincho" w:hAnsi="Times New Roman"/>
                <w:sz w:val="24"/>
                <w:szCs w:val="24"/>
              </w:rPr>
              <w:t>1.9.</w:t>
            </w:r>
            <w:r w:rsidRPr="00493D43">
              <w:rPr>
                <w:rFonts w:ascii="Times New Roman" w:eastAsia="MS Mincho" w:hAnsi="Times New Roman"/>
                <w:sz w:val="24"/>
                <w:szCs w:val="24"/>
              </w:rPr>
              <w:tab/>
              <w:t>Проверка крепления электропривода, фланцев, соединения валов, намоточных барабанов.</w:t>
            </w:r>
          </w:p>
          <w:p w14:paraId="6E1F1DB0" w14:textId="77777777" w:rsidR="0082625C" w:rsidRPr="00493D43" w:rsidRDefault="0082625C" w:rsidP="00BA60B8">
            <w:pPr>
              <w:tabs>
                <w:tab w:val="left" w:pos="610"/>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1.10.</w:t>
            </w:r>
            <w:r w:rsidRPr="00493D43">
              <w:rPr>
                <w:rFonts w:ascii="Times New Roman" w:eastAsia="MS Mincho" w:hAnsi="Times New Roman"/>
                <w:sz w:val="24"/>
                <w:szCs w:val="24"/>
              </w:rPr>
              <w:tab/>
              <w:t>Регулировка момента натяжения торсионной пружины.</w:t>
            </w:r>
          </w:p>
          <w:p w14:paraId="3AC2CF8D" w14:textId="77777777" w:rsidR="0082625C" w:rsidRPr="00493D43" w:rsidRDefault="0082625C" w:rsidP="00BA60B8">
            <w:pPr>
              <w:tabs>
                <w:tab w:val="left" w:pos="610"/>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1.11.</w:t>
            </w:r>
            <w:r w:rsidRPr="00493D43">
              <w:rPr>
                <w:rFonts w:ascii="Times New Roman" w:eastAsia="MS Mincho" w:hAnsi="Times New Roman"/>
                <w:sz w:val="24"/>
                <w:szCs w:val="24"/>
              </w:rPr>
              <w:tab/>
              <w:t>Выравнивание натяжения тросов.</w:t>
            </w:r>
          </w:p>
          <w:p w14:paraId="5EA137F3" w14:textId="77777777" w:rsidR="0082625C" w:rsidRPr="00B75EB0" w:rsidRDefault="0082625C" w:rsidP="00BA60B8">
            <w:pPr>
              <w:tabs>
                <w:tab w:val="left" w:pos="610"/>
              </w:tabs>
              <w:autoSpaceDE w:val="0"/>
              <w:autoSpaceDN w:val="0"/>
              <w:adjustRightInd w:val="0"/>
              <w:spacing w:line="250" w:lineRule="exact"/>
              <w:ind w:right="58" w:firstLine="14"/>
              <w:jc w:val="both"/>
              <w:rPr>
                <w:rFonts w:ascii="Times New Roman" w:eastAsia="MS Mincho" w:hAnsi="Times New Roman"/>
                <w:sz w:val="24"/>
                <w:szCs w:val="24"/>
              </w:rPr>
            </w:pPr>
            <w:r w:rsidRPr="00B75EB0">
              <w:rPr>
                <w:rFonts w:ascii="Times New Roman" w:eastAsia="MS Mincho" w:hAnsi="Times New Roman"/>
                <w:sz w:val="24"/>
                <w:szCs w:val="24"/>
              </w:rPr>
              <w:t>1.12.</w:t>
            </w:r>
            <w:r w:rsidRPr="00B75EB0">
              <w:rPr>
                <w:rFonts w:ascii="Times New Roman" w:eastAsia="MS Mincho" w:hAnsi="Times New Roman"/>
                <w:sz w:val="24"/>
                <w:szCs w:val="24"/>
              </w:rPr>
              <w:tab/>
              <w:t xml:space="preserve">Смазка подшипников на роликах, </w:t>
            </w:r>
            <w:proofErr w:type="spellStart"/>
            <w:r w:rsidRPr="00B75EB0">
              <w:rPr>
                <w:rFonts w:ascii="Times New Roman" w:eastAsia="MS Mincho" w:hAnsi="Times New Roman"/>
                <w:sz w:val="24"/>
                <w:szCs w:val="24"/>
              </w:rPr>
              <w:t>роликодержателях</w:t>
            </w:r>
            <w:proofErr w:type="spellEnd"/>
            <w:r w:rsidRPr="00B75EB0">
              <w:rPr>
                <w:rFonts w:ascii="Times New Roman" w:eastAsia="MS Mincho" w:hAnsi="Times New Roman"/>
                <w:sz w:val="24"/>
                <w:szCs w:val="24"/>
              </w:rPr>
              <w:t>, шарнирных петлях (если требуется).</w:t>
            </w:r>
          </w:p>
          <w:p w14:paraId="69EC5C69" w14:textId="77777777" w:rsidR="0082625C" w:rsidRPr="00493D43" w:rsidRDefault="0082625C" w:rsidP="00BA60B8">
            <w:pPr>
              <w:tabs>
                <w:tab w:val="left" w:pos="610"/>
              </w:tabs>
              <w:autoSpaceDE w:val="0"/>
              <w:autoSpaceDN w:val="0"/>
              <w:adjustRightInd w:val="0"/>
              <w:spacing w:line="250" w:lineRule="exact"/>
              <w:jc w:val="both"/>
              <w:rPr>
                <w:rFonts w:ascii="Times New Roman" w:eastAsia="MS Mincho" w:hAnsi="Times New Roman"/>
                <w:sz w:val="24"/>
                <w:szCs w:val="24"/>
              </w:rPr>
            </w:pPr>
            <w:r w:rsidRPr="00B75EB0">
              <w:rPr>
                <w:rFonts w:ascii="Times New Roman" w:eastAsia="MS Mincho" w:hAnsi="Times New Roman"/>
                <w:sz w:val="24"/>
                <w:szCs w:val="24"/>
              </w:rPr>
              <w:t>1.13.</w:t>
            </w:r>
            <w:r w:rsidRPr="00B75EB0">
              <w:rPr>
                <w:rFonts w:ascii="Times New Roman" w:eastAsia="MS Mincho" w:hAnsi="Times New Roman"/>
                <w:sz w:val="24"/>
                <w:szCs w:val="24"/>
              </w:rPr>
              <w:tab/>
              <w:t>Проверка подшипников на кронштейнах держателей вала.</w:t>
            </w:r>
          </w:p>
          <w:p w14:paraId="2BA22101" w14:textId="77777777" w:rsidR="0082625C" w:rsidRPr="00493D43" w:rsidRDefault="0082625C" w:rsidP="00BA60B8">
            <w:pPr>
              <w:tabs>
                <w:tab w:val="left" w:pos="610"/>
              </w:tabs>
              <w:autoSpaceDE w:val="0"/>
              <w:autoSpaceDN w:val="0"/>
              <w:adjustRightInd w:val="0"/>
              <w:spacing w:line="250" w:lineRule="exact"/>
              <w:ind w:right="58" w:firstLine="10"/>
              <w:jc w:val="both"/>
              <w:rPr>
                <w:rFonts w:ascii="Times New Roman" w:eastAsia="MS Mincho" w:hAnsi="Times New Roman"/>
                <w:sz w:val="24"/>
                <w:szCs w:val="24"/>
              </w:rPr>
            </w:pPr>
            <w:r w:rsidRPr="00493D43">
              <w:rPr>
                <w:rFonts w:ascii="Times New Roman" w:eastAsia="MS Mincho" w:hAnsi="Times New Roman"/>
                <w:sz w:val="24"/>
                <w:szCs w:val="24"/>
              </w:rPr>
              <w:t>1.14.</w:t>
            </w:r>
            <w:r w:rsidRPr="00493D43">
              <w:rPr>
                <w:rFonts w:ascii="Times New Roman" w:eastAsia="MS Mincho" w:hAnsi="Times New Roman"/>
                <w:sz w:val="24"/>
                <w:szCs w:val="24"/>
              </w:rPr>
              <w:tab/>
              <w:t>Проверка и регулировка ручного и автоматического запорных устройств.</w:t>
            </w:r>
          </w:p>
          <w:p w14:paraId="05D8FCAF" w14:textId="77777777" w:rsidR="0082625C" w:rsidRPr="00493D43" w:rsidRDefault="0082625C" w:rsidP="00BA60B8">
            <w:pPr>
              <w:tabs>
                <w:tab w:val="left" w:pos="610"/>
              </w:tabs>
              <w:autoSpaceDE w:val="0"/>
              <w:autoSpaceDN w:val="0"/>
              <w:adjustRightInd w:val="0"/>
              <w:spacing w:line="250" w:lineRule="exact"/>
              <w:jc w:val="both"/>
              <w:rPr>
                <w:rFonts w:ascii="Times New Roman" w:eastAsia="MS Mincho" w:hAnsi="Times New Roman"/>
                <w:sz w:val="24"/>
                <w:szCs w:val="24"/>
              </w:rPr>
            </w:pPr>
            <w:r w:rsidRPr="00493D43">
              <w:rPr>
                <w:rFonts w:ascii="Times New Roman" w:eastAsia="MS Mincho" w:hAnsi="Times New Roman"/>
                <w:sz w:val="24"/>
                <w:szCs w:val="24"/>
              </w:rPr>
              <w:t>1.15.</w:t>
            </w:r>
            <w:r w:rsidRPr="00493D43">
              <w:rPr>
                <w:rFonts w:ascii="Times New Roman" w:eastAsia="MS Mincho" w:hAnsi="Times New Roman"/>
                <w:sz w:val="24"/>
                <w:szCs w:val="24"/>
              </w:rPr>
              <w:tab/>
              <w:t>Тестирование датчиков устройства по замыкающим кромкам.</w:t>
            </w:r>
          </w:p>
          <w:p w14:paraId="70626677" w14:textId="77777777" w:rsidR="0082625C" w:rsidRPr="00493D43" w:rsidRDefault="0082625C" w:rsidP="00BA60B8">
            <w:pPr>
              <w:tabs>
                <w:tab w:val="left" w:pos="610"/>
              </w:tabs>
              <w:autoSpaceDE w:val="0"/>
              <w:autoSpaceDN w:val="0"/>
              <w:adjustRightInd w:val="0"/>
              <w:spacing w:line="250" w:lineRule="exact"/>
              <w:ind w:right="58" w:firstLine="14"/>
              <w:jc w:val="both"/>
              <w:rPr>
                <w:rFonts w:ascii="Times New Roman" w:eastAsia="MS Mincho" w:hAnsi="Times New Roman"/>
                <w:sz w:val="24"/>
                <w:szCs w:val="24"/>
              </w:rPr>
            </w:pPr>
            <w:r w:rsidRPr="00493D43">
              <w:rPr>
                <w:rFonts w:ascii="Times New Roman" w:eastAsia="MS Mincho" w:hAnsi="Times New Roman"/>
                <w:sz w:val="24"/>
                <w:szCs w:val="24"/>
              </w:rPr>
              <w:t>1.16.</w:t>
            </w:r>
            <w:r w:rsidRPr="00493D43">
              <w:rPr>
                <w:rFonts w:ascii="Times New Roman" w:eastAsia="MS Mincho" w:hAnsi="Times New Roman"/>
                <w:sz w:val="24"/>
                <w:szCs w:val="24"/>
              </w:rPr>
              <w:tab/>
              <w:t>Электропривод - проверка на функционирование, произвести тестирование электропривода согласно инструкции завода-изготовителя, при необходимости произвести настройку и регулировку.</w:t>
            </w:r>
          </w:p>
          <w:p w14:paraId="0A01D979" w14:textId="77777777" w:rsidR="0082625C" w:rsidRPr="00493D43" w:rsidRDefault="0082625C" w:rsidP="00BA60B8">
            <w:pPr>
              <w:tabs>
                <w:tab w:val="left" w:pos="610"/>
              </w:tabs>
              <w:autoSpaceDE w:val="0"/>
              <w:autoSpaceDN w:val="0"/>
              <w:adjustRightInd w:val="0"/>
              <w:spacing w:line="250" w:lineRule="exact"/>
              <w:ind w:right="58" w:firstLine="10"/>
              <w:jc w:val="both"/>
              <w:rPr>
                <w:rFonts w:ascii="Times New Roman" w:eastAsia="MS Mincho" w:hAnsi="Times New Roman"/>
                <w:sz w:val="24"/>
                <w:szCs w:val="24"/>
              </w:rPr>
            </w:pPr>
            <w:r w:rsidRPr="00493D43">
              <w:rPr>
                <w:rFonts w:ascii="Times New Roman" w:eastAsia="MS Mincho" w:hAnsi="Times New Roman"/>
                <w:sz w:val="24"/>
                <w:szCs w:val="24"/>
              </w:rPr>
              <w:t>1.17.</w:t>
            </w:r>
            <w:r w:rsidRPr="00493D43">
              <w:rPr>
                <w:rFonts w:ascii="Times New Roman" w:eastAsia="MS Mincho" w:hAnsi="Times New Roman"/>
                <w:sz w:val="24"/>
                <w:szCs w:val="24"/>
              </w:rPr>
              <w:tab/>
              <w:t>Приводная рейка, ремень, цепь - осмотр, регулировка. Осмотреть приводную рейку с роликовыми цепями или приводным ремнем, проверить их натяжение.</w:t>
            </w:r>
          </w:p>
          <w:p w14:paraId="04009C5A" w14:textId="77777777" w:rsidR="0082625C" w:rsidRPr="00493D43" w:rsidRDefault="0082625C" w:rsidP="00BA60B8">
            <w:pPr>
              <w:tabs>
                <w:tab w:val="left" w:pos="610"/>
              </w:tabs>
              <w:autoSpaceDE w:val="0"/>
              <w:autoSpaceDN w:val="0"/>
              <w:adjustRightInd w:val="0"/>
              <w:spacing w:line="250" w:lineRule="exact"/>
              <w:ind w:right="58" w:firstLine="10"/>
              <w:jc w:val="both"/>
              <w:rPr>
                <w:rFonts w:ascii="Times New Roman" w:eastAsia="MS Mincho" w:hAnsi="Times New Roman"/>
                <w:sz w:val="24"/>
                <w:szCs w:val="24"/>
              </w:rPr>
            </w:pPr>
            <w:r w:rsidRPr="00493D43">
              <w:rPr>
                <w:rFonts w:ascii="Times New Roman" w:eastAsia="MS Mincho" w:hAnsi="Times New Roman"/>
                <w:sz w:val="24"/>
                <w:szCs w:val="24"/>
              </w:rPr>
              <w:t>1.18.</w:t>
            </w:r>
            <w:r w:rsidRPr="00493D43">
              <w:rPr>
                <w:rFonts w:ascii="Times New Roman" w:eastAsia="MS Mincho" w:hAnsi="Times New Roman"/>
                <w:sz w:val="24"/>
                <w:szCs w:val="24"/>
              </w:rPr>
              <w:tab/>
              <w:t>Блок управления (другие элементы управления) - проверка надежности соединений, на функционирование, осмотреть, проверить работу и подключение фотоэлементов.</w:t>
            </w:r>
          </w:p>
          <w:p w14:paraId="267ACE50" w14:textId="77777777" w:rsidR="0082625C" w:rsidRPr="00493D43" w:rsidRDefault="0082625C" w:rsidP="00BA60B8">
            <w:pPr>
              <w:tabs>
                <w:tab w:val="left" w:pos="610"/>
              </w:tabs>
              <w:autoSpaceDE w:val="0"/>
              <w:autoSpaceDN w:val="0"/>
              <w:adjustRightInd w:val="0"/>
              <w:spacing w:line="250" w:lineRule="exact"/>
              <w:ind w:right="58" w:firstLine="10"/>
              <w:jc w:val="both"/>
              <w:rPr>
                <w:rFonts w:ascii="Times New Roman" w:eastAsia="MS Mincho" w:hAnsi="Times New Roman"/>
                <w:sz w:val="24"/>
                <w:szCs w:val="24"/>
              </w:rPr>
            </w:pPr>
            <w:r w:rsidRPr="00493D43">
              <w:rPr>
                <w:rFonts w:ascii="Times New Roman" w:eastAsia="MS Mincho" w:hAnsi="Times New Roman"/>
                <w:sz w:val="24"/>
                <w:szCs w:val="24"/>
              </w:rPr>
              <w:t>1.19.</w:t>
            </w:r>
            <w:r w:rsidRPr="00493D43">
              <w:rPr>
                <w:rFonts w:ascii="Times New Roman" w:eastAsia="MS Mincho" w:hAnsi="Times New Roman"/>
                <w:sz w:val="24"/>
                <w:szCs w:val="24"/>
              </w:rPr>
              <w:tab/>
              <w:t>Система защиты края с оптическим датчиком - проверка функционирования работы системы при опускании на препятствие и защиты от сдавливания, при необходимости, произвести регулировку.</w:t>
            </w:r>
          </w:p>
          <w:p w14:paraId="50498D95" w14:textId="77777777" w:rsidR="0082625C" w:rsidRPr="00493D43" w:rsidRDefault="0082625C" w:rsidP="00BA60B8">
            <w:pPr>
              <w:autoSpaceDE w:val="0"/>
              <w:autoSpaceDN w:val="0"/>
              <w:adjustRightInd w:val="0"/>
              <w:jc w:val="both"/>
              <w:rPr>
                <w:rFonts w:ascii="Times New Roman" w:eastAsia="MS Mincho" w:hAnsi="Times New Roman"/>
                <w:sz w:val="24"/>
                <w:szCs w:val="24"/>
              </w:rPr>
            </w:pPr>
            <w:r w:rsidRPr="00493D43">
              <w:rPr>
                <w:rFonts w:ascii="Times New Roman" w:eastAsia="MS Mincho" w:hAnsi="Times New Roman"/>
                <w:sz w:val="24"/>
                <w:szCs w:val="24"/>
              </w:rPr>
              <w:t>1.20. Питающий кабель - проверка отсутствия повреждений и надежности соединений, проверка надёжности и безопасности подключения электропитания привода.</w:t>
            </w:r>
          </w:p>
          <w:p w14:paraId="30C961A6" w14:textId="77777777" w:rsidR="0082625C" w:rsidRPr="00493D43" w:rsidRDefault="0082625C" w:rsidP="00BA60B8">
            <w:pPr>
              <w:autoSpaceDE w:val="0"/>
              <w:autoSpaceDN w:val="0"/>
              <w:adjustRightInd w:val="0"/>
              <w:jc w:val="both"/>
              <w:rPr>
                <w:rFonts w:ascii="Times New Roman" w:eastAsia="MS Mincho" w:hAnsi="Times New Roman"/>
                <w:sz w:val="24"/>
                <w:szCs w:val="24"/>
              </w:rPr>
            </w:pPr>
            <w:r w:rsidRPr="00493D43">
              <w:rPr>
                <w:rFonts w:ascii="Times New Roman" w:eastAsia="MS Mincho" w:hAnsi="Times New Roman"/>
                <w:sz w:val="24"/>
                <w:szCs w:val="24"/>
              </w:rPr>
              <w:t>1.21. По окончании работ по ТО необходимо проверить работоспособность закрытия створок ворот.</w:t>
            </w:r>
          </w:p>
          <w:p w14:paraId="38B3F2F3" w14:textId="77777777" w:rsidR="0082625C" w:rsidRPr="00493D43" w:rsidRDefault="0082625C" w:rsidP="00BA60B8">
            <w:pPr>
              <w:autoSpaceDE w:val="0"/>
              <w:autoSpaceDN w:val="0"/>
              <w:adjustRightInd w:val="0"/>
              <w:jc w:val="both"/>
              <w:rPr>
                <w:rFonts w:ascii="Times New Roman" w:eastAsia="Arial Unicode MS" w:hAnsi="Times New Roman"/>
                <w:b/>
                <w:color w:val="000000"/>
                <w:sz w:val="28"/>
                <w:szCs w:val="28"/>
              </w:rPr>
            </w:pPr>
            <w:r w:rsidRPr="00493D43">
              <w:rPr>
                <w:rFonts w:ascii="Times New Roman" w:eastAsia="MS Mincho" w:hAnsi="Times New Roman"/>
                <w:sz w:val="24"/>
                <w:szCs w:val="24"/>
              </w:rPr>
              <w:t>1.22. Смазка, протяжка болтов выполняется только по</w:t>
            </w:r>
            <w:r>
              <w:rPr>
                <w:rFonts w:ascii="Times New Roman" w:eastAsia="MS Mincho" w:hAnsi="Times New Roman"/>
                <w:sz w:val="24"/>
                <w:szCs w:val="24"/>
              </w:rPr>
              <w:t xml:space="preserve"> </w:t>
            </w:r>
            <w:r w:rsidRPr="00493D43">
              <w:rPr>
                <w:rFonts w:ascii="Times New Roman" w:hAnsi="Times New Roman"/>
                <w:sz w:val="24"/>
                <w:szCs w:val="24"/>
              </w:rPr>
              <w:t>необходимости.</w:t>
            </w:r>
          </w:p>
        </w:tc>
      </w:tr>
      <w:tr w:rsidR="0082625C" w:rsidRPr="005077B3" w14:paraId="69C57C7B" w14:textId="77777777" w:rsidTr="00BA60B8">
        <w:tc>
          <w:tcPr>
            <w:tcW w:w="4820" w:type="dxa"/>
            <w:vAlign w:val="center"/>
          </w:tcPr>
          <w:p w14:paraId="36CBC00C" w14:textId="77777777" w:rsidR="0082625C" w:rsidRPr="005077B3" w:rsidRDefault="0082625C" w:rsidP="00BA60B8">
            <w:pPr>
              <w:rPr>
                <w:rFonts w:ascii="Times New Roman" w:hAnsi="Times New Roman"/>
                <w:sz w:val="24"/>
                <w:szCs w:val="24"/>
              </w:rPr>
            </w:pPr>
            <w:r w:rsidRPr="005077B3">
              <w:rPr>
                <w:rFonts w:ascii="Times New Roman" w:hAnsi="Times New Roman"/>
                <w:sz w:val="24"/>
                <w:szCs w:val="24"/>
              </w:rPr>
              <w:t>2.1. Визуальный и акустический осмотр мостов.</w:t>
            </w:r>
          </w:p>
          <w:p w14:paraId="41936BF8" w14:textId="77777777" w:rsidR="0082625C" w:rsidRPr="005077B3" w:rsidRDefault="0082625C" w:rsidP="00BA60B8">
            <w:pPr>
              <w:rPr>
                <w:rFonts w:ascii="Times New Roman" w:hAnsi="Times New Roman"/>
                <w:sz w:val="24"/>
                <w:szCs w:val="24"/>
              </w:rPr>
            </w:pPr>
            <w:r w:rsidRPr="005077B3">
              <w:rPr>
                <w:rFonts w:ascii="Times New Roman" w:hAnsi="Times New Roman"/>
                <w:sz w:val="24"/>
                <w:szCs w:val="24"/>
              </w:rPr>
              <w:t>2.2. Чистка шарниров.</w:t>
            </w:r>
          </w:p>
          <w:p w14:paraId="4FA1DA3E" w14:textId="77777777" w:rsidR="0082625C" w:rsidRPr="005077B3" w:rsidRDefault="0082625C" w:rsidP="00BA60B8">
            <w:pPr>
              <w:rPr>
                <w:rFonts w:ascii="Times New Roman" w:hAnsi="Times New Roman"/>
                <w:sz w:val="24"/>
                <w:szCs w:val="24"/>
              </w:rPr>
            </w:pPr>
            <w:r w:rsidRPr="005077B3">
              <w:rPr>
                <w:rFonts w:ascii="Times New Roman" w:hAnsi="Times New Roman"/>
                <w:sz w:val="24"/>
                <w:szCs w:val="24"/>
              </w:rPr>
              <w:t>2.3. Смазка петель, шарниров.</w:t>
            </w:r>
          </w:p>
          <w:p w14:paraId="0F3E4B80" w14:textId="77777777" w:rsidR="0082625C" w:rsidRPr="005077B3" w:rsidRDefault="0082625C" w:rsidP="00BA60B8">
            <w:pPr>
              <w:rPr>
                <w:rFonts w:ascii="Times New Roman" w:hAnsi="Times New Roman"/>
                <w:sz w:val="24"/>
                <w:szCs w:val="24"/>
              </w:rPr>
            </w:pPr>
            <w:r w:rsidRPr="005077B3">
              <w:rPr>
                <w:rFonts w:ascii="Times New Roman" w:hAnsi="Times New Roman"/>
                <w:sz w:val="24"/>
                <w:szCs w:val="24"/>
              </w:rPr>
              <w:t>2.4. Протяжка креплений (если требуется).</w:t>
            </w:r>
          </w:p>
          <w:p w14:paraId="63E33235" w14:textId="77777777" w:rsidR="0082625C" w:rsidRPr="005077B3" w:rsidRDefault="0082625C" w:rsidP="00BA60B8">
            <w:pPr>
              <w:rPr>
                <w:rFonts w:ascii="Times New Roman" w:hAnsi="Times New Roman"/>
                <w:sz w:val="24"/>
                <w:szCs w:val="24"/>
              </w:rPr>
            </w:pPr>
            <w:r w:rsidRPr="005077B3">
              <w:rPr>
                <w:rFonts w:ascii="Times New Roman" w:hAnsi="Times New Roman"/>
                <w:sz w:val="24"/>
                <w:szCs w:val="24"/>
              </w:rPr>
              <w:t>2.5. Регулировка механических частей.</w:t>
            </w:r>
          </w:p>
          <w:p w14:paraId="1E0A0AC0" w14:textId="77777777" w:rsidR="0082625C" w:rsidRPr="005077B3" w:rsidRDefault="0082625C" w:rsidP="00BA60B8">
            <w:pPr>
              <w:rPr>
                <w:rFonts w:ascii="Times New Roman" w:hAnsi="Times New Roman"/>
                <w:sz w:val="24"/>
                <w:szCs w:val="24"/>
              </w:rPr>
            </w:pPr>
            <w:r>
              <w:rPr>
                <w:rFonts w:ascii="Times New Roman" w:hAnsi="Times New Roman"/>
                <w:sz w:val="24"/>
                <w:szCs w:val="24"/>
              </w:rPr>
              <w:t xml:space="preserve">2.6. </w:t>
            </w:r>
            <w:r w:rsidRPr="005077B3">
              <w:rPr>
                <w:rFonts w:ascii="Times New Roman" w:hAnsi="Times New Roman"/>
                <w:sz w:val="24"/>
                <w:szCs w:val="24"/>
              </w:rPr>
              <w:t>Проверка давления масла в гидравлической системе.</w:t>
            </w:r>
          </w:p>
          <w:p w14:paraId="024B2605" w14:textId="77777777" w:rsidR="0082625C" w:rsidRPr="005077B3" w:rsidRDefault="0082625C" w:rsidP="00BA60B8">
            <w:pPr>
              <w:rPr>
                <w:rFonts w:ascii="Times New Roman" w:hAnsi="Times New Roman"/>
                <w:sz w:val="24"/>
                <w:szCs w:val="24"/>
              </w:rPr>
            </w:pPr>
            <w:r>
              <w:rPr>
                <w:rFonts w:ascii="Times New Roman" w:hAnsi="Times New Roman"/>
                <w:sz w:val="24"/>
                <w:szCs w:val="24"/>
              </w:rPr>
              <w:t xml:space="preserve">2.7. </w:t>
            </w:r>
            <w:r w:rsidRPr="005077B3">
              <w:rPr>
                <w:rFonts w:ascii="Times New Roman" w:hAnsi="Times New Roman"/>
                <w:sz w:val="24"/>
                <w:szCs w:val="24"/>
              </w:rPr>
              <w:t>Состояние рукавов высокого давления.</w:t>
            </w:r>
          </w:p>
          <w:p w14:paraId="17FE3F1F" w14:textId="77777777" w:rsidR="0082625C" w:rsidRPr="005077B3" w:rsidRDefault="0082625C" w:rsidP="00BA60B8">
            <w:pPr>
              <w:rPr>
                <w:rFonts w:ascii="Times New Roman" w:hAnsi="Times New Roman"/>
                <w:sz w:val="24"/>
                <w:szCs w:val="24"/>
              </w:rPr>
            </w:pPr>
            <w:r>
              <w:rPr>
                <w:rFonts w:ascii="Times New Roman" w:hAnsi="Times New Roman"/>
                <w:sz w:val="24"/>
                <w:szCs w:val="24"/>
              </w:rPr>
              <w:t xml:space="preserve">2.8. </w:t>
            </w:r>
            <w:r w:rsidRPr="005077B3">
              <w:rPr>
                <w:rFonts w:ascii="Times New Roman" w:hAnsi="Times New Roman"/>
                <w:sz w:val="24"/>
                <w:szCs w:val="24"/>
              </w:rPr>
              <w:t>Доливка масла (при необходимости).</w:t>
            </w:r>
          </w:p>
          <w:p w14:paraId="0FC84FAD" w14:textId="77777777" w:rsidR="0082625C" w:rsidRPr="005077B3" w:rsidRDefault="0082625C" w:rsidP="00BA60B8">
            <w:pPr>
              <w:rPr>
                <w:rFonts w:ascii="Times New Roman" w:hAnsi="Times New Roman"/>
                <w:sz w:val="24"/>
                <w:szCs w:val="24"/>
              </w:rPr>
            </w:pPr>
            <w:r>
              <w:rPr>
                <w:rFonts w:ascii="Times New Roman" w:hAnsi="Times New Roman"/>
                <w:sz w:val="24"/>
                <w:szCs w:val="24"/>
              </w:rPr>
              <w:t xml:space="preserve">2.9. </w:t>
            </w:r>
            <w:r w:rsidRPr="005077B3">
              <w:rPr>
                <w:rFonts w:ascii="Times New Roman" w:hAnsi="Times New Roman"/>
                <w:sz w:val="24"/>
                <w:szCs w:val="24"/>
              </w:rPr>
              <w:t>Настройка блока управления.</w:t>
            </w:r>
          </w:p>
          <w:p w14:paraId="12A547F0" w14:textId="77777777" w:rsidR="0082625C" w:rsidRPr="005077B3" w:rsidRDefault="0082625C" w:rsidP="00BA60B8">
            <w:pPr>
              <w:rPr>
                <w:rFonts w:ascii="Times New Roman" w:eastAsia="Arial Unicode MS" w:hAnsi="Times New Roman"/>
                <w:b/>
                <w:color w:val="000000"/>
                <w:sz w:val="28"/>
                <w:szCs w:val="28"/>
              </w:rPr>
            </w:pPr>
            <w:r>
              <w:rPr>
                <w:rFonts w:ascii="Times New Roman" w:hAnsi="Times New Roman"/>
                <w:sz w:val="24"/>
                <w:szCs w:val="24"/>
              </w:rPr>
              <w:t xml:space="preserve">2.10. </w:t>
            </w:r>
            <w:r w:rsidRPr="005077B3">
              <w:rPr>
                <w:rFonts w:ascii="Times New Roman" w:hAnsi="Times New Roman"/>
                <w:sz w:val="24"/>
                <w:szCs w:val="24"/>
              </w:rPr>
              <w:t>Проверка электродвигателя и кабелей питания и управления.</w:t>
            </w:r>
          </w:p>
        </w:tc>
      </w:tr>
    </w:tbl>
    <w:p w14:paraId="6EE53DD2" w14:textId="77777777" w:rsidR="005077B3" w:rsidRPr="005077B3" w:rsidRDefault="005077B3" w:rsidP="005077B3">
      <w:pPr>
        <w:shd w:val="clear" w:color="auto" w:fill="FFFFFF"/>
        <w:tabs>
          <w:tab w:val="left" w:pos="274"/>
        </w:tabs>
        <w:autoSpaceDN w:val="0"/>
        <w:adjustRightInd w:val="0"/>
        <w:spacing w:after="200" w:line="276" w:lineRule="auto"/>
        <w:ind w:right="-1"/>
        <w:rPr>
          <w:rFonts w:ascii="Calibri" w:eastAsia="Calibri" w:hAnsi="Calibri" w:cs="Times New Roman"/>
          <w:b/>
          <w:bCs/>
          <w:sz w:val="28"/>
        </w:rPr>
      </w:pPr>
    </w:p>
    <w:p w14:paraId="7EA543F2" w14:textId="77777777" w:rsidR="005077B3" w:rsidRPr="005077B3" w:rsidRDefault="005077B3" w:rsidP="005077B3">
      <w:pPr>
        <w:spacing w:after="200" w:line="276" w:lineRule="auto"/>
        <w:rPr>
          <w:rFonts w:ascii="Calibri" w:eastAsia="Calibri" w:hAnsi="Calibri" w:cs="Times New Roman"/>
          <w:b/>
          <w:bCs/>
          <w:sz w:val="28"/>
        </w:rPr>
      </w:pPr>
      <w:r w:rsidRPr="005077B3">
        <w:rPr>
          <w:rFonts w:ascii="Calibri" w:eastAsia="Calibri" w:hAnsi="Calibri" w:cs="Times New Roman"/>
          <w:b/>
          <w:bCs/>
          <w:sz w:val="28"/>
        </w:rPr>
        <w:br w:type="page"/>
      </w:r>
    </w:p>
    <w:p w14:paraId="252C8743" w14:textId="77777777" w:rsidR="005077B3" w:rsidRPr="005077B3" w:rsidRDefault="005077B3" w:rsidP="003E028C">
      <w:pPr>
        <w:spacing w:after="0" w:line="240" w:lineRule="auto"/>
        <w:ind w:firstLine="4820"/>
        <w:contextualSpacing/>
        <w:jc w:val="right"/>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lastRenderedPageBreak/>
        <w:t>Приложение №</w:t>
      </w:r>
      <w:r w:rsidR="003E028C">
        <w:rPr>
          <w:rFonts w:ascii="Times New Roman" w:eastAsia="Times New Roman" w:hAnsi="Times New Roman" w:cs="Times New Roman"/>
          <w:sz w:val="24"/>
          <w:szCs w:val="24"/>
          <w:lang w:eastAsia="ru-RU"/>
        </w:rPr>
        <w:t xml:space="preserve"> </w:t>
      </w:r>
      <w:r w:rsidRPr="005077B3">
        <w:rPr>
          <w:rFonts w:ascii="Times New Roman" w:eastAsia="Times New Roman" w:hAnsi="Times New Roman" w:cs="Times New Roman"/>
          <w:sz w:val="24"/>
          <w:szCs w:val="24"/>
          <w:lang w:eastAsia="ru-RU"/>
        </w:rPr>
        <w:t>2</w:t>
      </w:r>
      <w:r w:rsidR="00AA397F">
        <w:rPr>
          <w:rFonts w:ascii="Times New Roman" w:eastAsia="Times New Roman" w:hAnsi="Times New Roman" w:cs="Times New Roman"/>
          <w:sz w:val="24"/>
          <w:szCs w:val="24"/>
          <w:lang w:eastAsia="ru-RU"/>
        </w:rPr>
        <w:t xml:space="preserve"> </w:t>
      </w:r>
      <w:r w:rsidRPr="005077B3">
        <w:rPr>
          <w:rFonts w:ascii="Times New Roman" w:eastAsia="Times New Roman" w:hAnsi="Times New Roman" w:cs="Times New Roman"/>
          <w:sz w:val="24"/>
          <w:szCs w:val="24"/>
          <w:lang w:eastAsia="ru-RU"/>
        </w:rPr>
        <w:t>к Техническому заданию</w:t>
      </w:r>
    </w:p>
    <w:p w14:paraId="384DE1FE" w14:textId="77777777" w:rsidR="005077B3" w:rsidRPr="005077B3" w:rsidRDefault="005077B3" w:rsidP="005077B3">
      <w:pPr>
        <w:spacing w:after="0" w:line="240" w:lineRule="auto"/>
        <w:ind w:firstLine="6379"/>
        <w:contextualSpacing/>
        <w:rPr>
          <w:rFonts w:ascii="Times New Roman" w:eastAsia="Times New Roman" w:hAnsi="Times New Roman" w:cs="Times New Roman"/>
          <w:sz w:val="24"/>
          <w:szCs w:val="24"/>
          <w:lang w:eastAsia="ru-RU"/>
        </w:rPr>
      </w:pPr>
    </w:p>
    <w:p w14:paraId="1EE3A025" w14:textId="03DE5A19" w:rsidR="005077B3" w:rsidRPr="005077B3" w:rsidRDefault="005077B3" w:rsidP="005077B3">
      <w:pPr>
        <w:spacing w:after="0" w:line="240" w:lineRule="auto"/>
        <w:contextualSpacing/>
        <w:jc w:val="center"/>
        <w:rPr>
          <w:rFonts w:ascii="Times New Roman" w:eastAsia="Times New Roman" w:hAnsi="Times New Roman" w:cs="Times New Roman"/>
          <w:b/>
          <w:sz w:val="24"/>
          <w:szCs w:val="24"/>
          <w:lang w:eastAsia="ru-RU"/>
        </w:rPr>
      </w:pPr>
      <w:r w:rsidRPr="005077B3">
        <w:rPr>
          <w:rFonts w:ascii="Times New Roman" w:eastAsia="Times New Roman" w:hAnsi="Times New Roman" w:cs="Times New Roman"/>
          <w:b/>
          <w:sz w:val="24"/>
          <w:szCs w:val="24"/>
          <w:lang w:eastAsia="ru-RU"/>
        </w:rPr>
        <w:t xml:space="preserve">Регламент </w:t>
      </w:r>
      <w:r w:rsidR="00B76B18">
        <w:rPr>
          <w:rFonts w:ascii="Times New Roman" w:eastAsia="Times New Roman" w:hAnsi="Times New Roman" w:cs="Times New Roman"/>
          <w:b/>
          <w:sz w:val="24"/>
          <w:szCs w:val="24"/>
          <w:lang w:eastAsia="ru-RU"/>
        </w:rPr>
        <w:t xml:space="preserve">по </w:t>
      </w:r>
      <w:r w:rsidRPr="005077B3">
        <w:rPr>
          <w:rFonts w:ascii="Times New Roman" w:eastAsia="Times New Roman" w:hAnsi="Times New Roman" w:cs="Times New Roman"/>
          <w:b/>
          <w:sz w:val="24"/>
          <w:szCs w:val="24"/>
          <w:lang w:eastAsia="ru-RU"/>
        </w:rPr>
        <w:t>ремонт</w:t>
      </w:r>
      <w:r w:rsidR="00B76B18">
        <w:rPr>
          <w:rFonts w:ascii="Times New Roman" w:eastAsia="Times New Roman" w:hAnsi="Times New Roman" w:cs="Times New Roman"/>
          <w:b/>
          <w:sz w:val="24"/>
          <w:szCs w:val="24"/>
          <w:lang w:eastAsia="ru-RU"/>
        </w:rPr>
        <w:t>у</w:t>
      </w:r>
      <w:r w:rsidR="001B500C" w:rsidRPr="001B500C">
        <w:rPr>
          <w:rFonts w:ascii="Times New Roman" w:eastAsia="Times New Roman" w:hAnsi="Times New Roman" w:cs="Times New Roman"/>
          <w:b/>
          <w:sz w:val="24"/>
          <w:szCs w:val="24"/>
          <w:lang w:eastAsia="ru-RU"/>
        </w:rPr>
        <w:t xml:space="preserve"> </w:t>
      </w:r>
      <w:r w:rsidR="00BD3D07">
        <w:rPr>
          <w:rFonts w:ascii="Times New Roman" w:eastAsia="Times New Roman" w:hAnsi="Times New Roman" w:cs="Times New Roman"/>
          <w:b/>
          <w:sz w:val="24"/>
          <w:szCs w:val="24"/>
          <w:lang w:eastAsia="ru-RU"/>
        </w:rPr>
        <w:t>уравнительных платформ и автоматических ворот</w:t>
      </w:r>
      <w:r w:rsidRPr="005077B3">
        <w:rPr>
          <w:rFonts w:ascii="Times New Roman" w:eastAsia="Times New Roman" w:hAnsi="Times New Roman" w:cs="Times New Roman"/>
          <w:b/>
          <w:sz w:val="24"/>
          <w:szCs w:val="24"/>
          <w:lang w:eastAsia="ru-RU"/>
        </w:rPr>
        <w:t>.</w:t>
      </w:r>
    </w:p>
    <w:p w14:paraId="1D83813D" w14:textId="77777777" w:rsidR="005077B3" w:rsidRPr="005077B3" w:rsidRDefault="005077B3" w:rsidP="005077B3">
      <w:pPr>
        <w:spacing w:after="0" w:line="240" w:lineRule="auto"/>
        <w:contextualSpacing/>
        <w:jc w:val="center"/>
        <w:rPr>
          <w:rFonts w:ascii="Times New Roman" w:eastAsia="Times New Roman" w:hAnsi="Times New Roman" w:cs="Times New Roman"/>
          <w:sz w:val="24"/>
          <w:szCs w:val="24"/>
          <w:lang w:eastAsia="ru-RU"/>
        </w:rPr>
      </w:pPr>
    </w:p>
    <w:p w14:paraId="5901B3CF" w14:textId="01C1C86C" w:rsidR="005077B3" w:rsidRPr="005077B3" w:rsidRDefault="005077B3" w:rsidP="005077B3">
      <w:pPr>
        <w:spacing w:after="0" w:line="240" w:lineRule="auto"/>
        <w:ind w:firstLine="851"/>
        <w:contextualSpacing/>
        <w:jc w:val="both"/>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8"/>
          <w:lang w:eastAsia="ru-RU"/>
        </w:rPr>
        <w:t>Замена вышедшего из строя оборудования должна быть произведена в соответствии с рекомендациями завода-изготовителя</w:t>
      </w:r>
      <w:r w:rsidRPr="005077B3">
        <w:rPr>
          <w:rFonts w:ascii="Times New Roman" w:eastAsia="Calibri" w:hAnsi="Times New Roman" w:cs="Times New Roman"/>
          <w:sz w:val="24"/>
          <w:szCs w:val="28"/>
        </w:rPr>
        <w:t xml:space="preserve"> в соответствии с Положением о закупке товаров, работ услуг для нужд АО «Почта </w:t>
      </w:r>
      <w:r w:rsidRPr="005077B3">
        <w:rPr>
          <w:rFonts w:ascii="Times New Roman" w:eastAsia="Calibri" w:hAnsi="Times New Roman" w:cs="Times New Roman"/>
          <w:sz w:val="24"/>
          <w:szCs w:val="24"/>
        </w:rPr>
        <w:t>России</w:t>
      </w:r>
      <w:r w:rsidRPr="005077B3">
        <w:rPr>
          <w:rFonts w:ascii="Times New Roman" w:eastAsia="Times New Roman" w:hAnsi="Times New Roman" w:cs="Times New Roman"/>
          <w:sz w:val="24"/>
          <w:szCs w:val="24"/>
          <w:lang w:eastAsia="ru-RU"/>
        </w:rPr>
        <w:t>» (</w:t>
      </w:r>
      <w:r w:rsidRPr="005077B3">
        <w:rPr>
          <w:rFonts w:ascii="Times New Roman" w:eastAsia="Calibri" w:hAnsi="Times New Roman" w:cs="Times New Roman"/>
          <w:color w:val="000000"/>
          <w:sz w:val="24"/>
          <w:szCs w:val="24"/>
          <w:lang w:val="ru" w:eastAsia="ru-RU"/>
        </w:rPr>
        <w:t xml:space="preserve">протокол от </w:t>
      </w:r>
      <w:r w:rsidR="004D7E8F">
        <w:rPr>
          <w:rFonts w:ascii="Times New Roman" w:eastAsia="Calibri" w:hAnsi="Times New Roman" w:cs="Times New Roman"/>
          <w:color w:val="000000"/>
          <w:sz w:val="24"/>
          <w:szCs w:val="24"/>
          <w:lang w:val="ru" w:eastAsia="ru-RU"/>
        </w:rPr>
        <w:t>04</w:t>
      </w:r>
      <w:r w:rsidR="00C43244">
        <w:rPr>
          <w:rFonts w:ascii="Times New Roman" w:eastAsia="Times New Roman" w:hAnsi="Times New Roman" w:cs="Times New Roman"/>
          <w:color w:val="000000"/>
          <w:sz w:val="24"/>
          <w:szCs w:val="24"/>
          <w:lang w:eastAsia="ru-RU"/>
        </w:rPr>
        <w:t>.</w:t>
      </w:r>
      <w:r w:rsidR="004D7E8F">
        <w:rPr>
          <w:rFonts w:ascii="Times New Roman" w:eastAsia="Times New Roman" w:hAnsi="Times New Roman" w:cs="Times New Roman"/>
          <w:color w:val="000000"/>
          <w:sz w:val="24"/>
          <w:szCs w:val="24"/>
          <w:lang w:eastAsia="ru-RU"/>
        </w:rPr>
        <w:t>07</w:t>
      </w:r>
      <w:r w:rsidRPr="005077B3">
        <w:rPr>
          <w:rFonts w:ascii="Times New Roman" w:eastAsia="Times New Roman" w:hAnsi="Times New Roman" w:cs="Times New Roman"/>
          <w:color w:val="000000"/>
          <w:sz w:val="24"/>
          <w:szCs w:val="24"/>
          <w:lang w:eastAsia="ru-RU"/>
        </w:rPr>
        <w:t>.202</w:t>
      </w:r>
      <w:r w:rsidR="004D7E8F">
        <w:rPr>
          <w:rFonts w:ascii="Times New Roman" w:eastAsia="Times New Roman" w:hAnsi="Times New Roman" w:cs="Times New Roman"/>
          <w:color w:val="000000"/>
          <w:sz w:val="24"/>
          <w:szCs w:val="24"/>
          <w:lang w:eastAsia="ru-RU"/>
        </w:rPr>
        <w:t>5</w:t>
      </w:r>
      <w:r w:rsidRPr="005077B3">
        <w:rPr>
          <w:rFonts w:ascii="Times New Roman" w:eastAsia="Times New Roman" w:hAnsi="Times New Roman" w:cs="Times New Roman"/>
          <w:color w:val="000000"/>
          <w:sz w:val="24"/>
          <w:szCs w:val="24"/>
          <w:lang w:eastAsia="ru-RU"/>
        </w:rPr>
        <w:t xml:space="preserve"> № </w:t>
      </w:r>
      <w:r w:rsidR="004D7E8F">
        <w:rPr>
          <w:rFonts w:ascii="Times New Roman" w:eastAsia="Times New Roman" w:hAnsi="Times New Roman" w:cs="Times New Roman"/>
          <w:color w:val="000000"/>
          <w:sz w:val="24"/>
          <w:szCs w:val="24"/>
          <w:lang w:eastAsia="ru-RU"/>
        </w:rPr>
        <w:t>07.</w:t>
      </w:r>
      <w:r w:rsidRPr="005077B3">
        <w:rPr>
          <w:rFonts w:ascii="Times New Roman" w:eastAsia="Times New Roman" w:hAnsi="Times New Roman" w:cs="Times New Roman"/>
          <w:color w:val="000000"/>
          <w:sz w:val="24"/>
          <w:szCs w:val="24"/>
          <w:lang w:eastAsia="ru-RU"/>
        </w:rPr>
        <w:t>202</w:t>
      </w:r>
      <w:r w:rsidR="004D7E8F">
        <w:rPr>
          <w:rFonts w:ascii="Times New Roman" w:eastAsia="Times New Roman" w:hAnsi="Times New Roman" w:cs="Times New Roman"/>
          <w:color w:val="000000"/>
          <w:sz w:val="24"/>
          <w:szCs w:val="24"/>
          <w:lang w:eastAsia="ru-RU"/>
        </w:rPr>
        <w:t>5</w:t>
      </w:r>
      <w:r w:rsidRPr="005077B3">
        <w:rPr>
          <w:rFonts w:ascii="Times New Roman" w:eastAsia="Times New Roman" w:hAnsi="Times New Roman" w:cs="Times New Roman"/>
          <w:sz w:val="24"/>
          <w:szCs w:val="24"/>
          <w:lang w:eastAsia="ru-RU"/>
        </w:rPr>
        <w:t xml:space="preserve">) п. 4.3.7 раздел б) </w:t>
      </w:r>
      <w:r w:rsidRPr="005077B3">
        <w:rPr>
          <w:rFonts w:ascii="Times New Roman" w:eastAsia="Times New Roman" w:hAnsi="Times New Roman" w:cs="Times New Roman"/>
          <w:sz w:val="24"/>
          <w:szCs w:val="28"/>
          <w:lang w:eastAsia="ru-RU"/>
        </w:rPr>
        <w:t>закупка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315C044F" w14:textId="77777777" w:rsidR="005077B3" w:rsidRPr="005077B3" w:rsidRDefault="005077B3" w:rsidP="005077B3">
      <w:pPr>
        <w:spacing w:after="0" w:line="240" w:lineRule="auto"/>
        <w:contextualSpacing/>
        <w:jc w:val="center"/>
        <w:rPr>
          <w:rFonts w:ascii="Times New Roman" w:eastAsia="Times New Roman" w:hAnsi="Times New Roman" w:cs="Times New Roman"/>
          <w:sz w:val="24"/>
          <w:szCs w:val="24"/>
          <w:lang w:eastAsia="ru-RU"/>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12"/>
        <w:gridCol w:w="2168"/>
        <w:gridCol w:w="2074"/>
        <w:gridCol w:w="1813"/>
      </w:tblGrid>
      <w:tr w:rsidR="005077B3" w:rsidRPr="00E5333A" w14:paraId="56340729" w14:textId="77777777" w:rsidTr="000F366E">
        <w:trPr>
          <w:trHeight w:val="641"/>
          <w:jc w:val="center"/>
        </w:trPr>
        <w:tc>
          <w:tcPr>
            <w:tcW w:w="560" w:type="dxa"/>
            <w:vAlign w:val="center"/>
          </w:tcPr>
          <w:p w14:paraId="321E2B0F" w14:textId="77777777" w:rsidR="005077B3" w:rsidRPr="00E5333A" w:rsidRDefault="005077B3" w:rsidP="005077B3">
            <w:pPr>
              <w:spacing w:after="0" w:line="240" w:lineRule="auto"/>
              <w:jc w:val="center"/>
              <w:rPr>
                <w:rFonts w:ascii="Times New Roman" w:eastAsia="Arial Unicode MS" w:hAnsi="Times New Roman" w:cs="Times New Roman"/>
                <w:b/>
                <w:color w:val="000000"/>
                <w:lang w:eastAsia="ru-RU"/>
              </w:rPr>
            </w:pPr>
            <w:r w:rsidRPr="00E5333A">
              <w:rPr>
                <w:rFonts w:ascii="Times New Roman" w:eastAsia="Arial Unicode MS" w:hAnsi="Times New Roman" w:cs="Times New Roman"/>
                <w:b/>
                <w:color w:val="000000"/>
                <w:lang w:eastAsia="ru-RU"/>
              </w:rPr>
              <w:t>№</w:t>
            </w:r>
          </w:p>
          <w:p w14:paraId="4A66A88E" w14:textId="77777777" w:rsidR="005077B3" w:rsidRPr="00E5333A" w:rsidRDefault="005077B3" w:rsidP="005077B3">
            <w:pPr>
              <w:spacing w:after="0" w:line="240" w:lineRule="auto"/>
              <w:jc w:val="center"/>
              <w:rPr>
                <w:rFonts w:ascii="Times New Roman" w:eastAsia="Arial Unicode MS" w:hAnsi="Times New Roman" w:cs="Times New Roman"/>
                <w:b/>
                <w:color w:val="000000"/>
                <w:lang w:eastAsia="ru-RU"/>
              </w:rPr>
            </w:pPr>
            <w:r w:rsidRPr="00E5333A">
              <w:rPr>
                <w:rFonts w:ascii="Times New Roman" w:eastAsia="Arial Unicode MS" w:hAnsi="Times New Roman" w:cs="Times New Roman"/>
                <w:b/>
                <w:color w:val="000000"/>
                <w:lang w:eastAsia="ru-RU"/>
              </w:rPr>
              <w:t>п/п</w:t>
            </w:r>
          </w:p>
        </w:tc>
        <w:tc>
          <w:tcPr>
            <w:tcW w:w="3012" w:type="dxa"/>
            <w:vAlign w:val="center"/>
          </w:tcPr>
          <w:p w14:paraId="5F5D1BB6" w14:textId="77777777" w:rsidR="005077B3" w:rsidRPr="00E5333A" w:rsidRDefault="005077B3" w:rsidP="005077B3">
            <w:pPr>
              <w:spacing w:after="0" w:line="240" w:lineRule="auto"/>
              <w:jc w:val="center"/>
              <w:rPr>
                <w:rFonts w:ascii="Times New Roman" w:eastAsia="Arial Unicode MS" w:hAnsi="Times New Roman" w:cs="Times New Roman"/>
                <w:b/>
                <w:color w:val="000000"/>
                <w:lang w:eastAsia="ru-RU"/>
              </w:rPr>
            </w:pPr>
            <w:r w:rsidRPr="00E5333A">
              <w:rPr>
                <w:rFonts w:ascii="Times New Roman" w:eastAsia="Arial Unicode MS" w:hAnsi="Times New Roman" w:cs="Times New Roman"/>
                <w:b/>
                <w:color w:val="000000"/>
                <w:lang w:eastAsia="ru-RU"/>
              </w:rPr>
              <w:t>Наименование</w:t>
            </w:r>
          </w:p>
        </w:tc>
        <w:tc>
          <w:tcPr>
            <w:tcW w:w="2168" w:type="dxa"/>
            <w:vAlign w:val="center"/>
          </w:tcPr>
          <w:p w14:paraId="11FD03F0" w14:textId="77777777" w:rsidR="005077B3" w:rsidRPr="00E5333A" w:rsidRDefault="005077B3" w:rsidP="005077B3">
            <w:pPr>
              <w:spacing w:after="0" w:line="240" w:lineRule="auto"/>
              <w:jc w:val="center"/>
              <w:rPr>
                <w:rFonts w:ascii="Times New Roman" w:eastAsia="Arial Unicode MS" w:hAnsi="Times New Roman" w:cs="Times New Roman"/>
                <w:b/>
                <w:color w:val="000000"/>
                <w:lang w:eastAsia="ru-RU"/>
              </w:rPr>
            </w:pPr>
            <w:r w:rsidRPr="00E5333A">
              <w:rPr>
                <w:rFonts w:ascii="Times New Roman" w:eastAsia="Arial Unicode MS" w:hAnsi="Times New Roman" w:cs="Times New Roman"/>
                <w:b/>
                <w:color w:val="000000"/>
                <w:lang w:eastAsia="ru-RU"/>
              </w:rPr>
              <w:t>Характеристики</w:t>
            </w:r>
          </w:p>
        </w:tc>
        <w:tc>
          <w:tcPr>
            <w:tcW w:w="2074" w:type="dxa"/>
            <w:vAlign w:val="center"/>
          </w:tcPr>
          <w:p w14:paraId="328CDA77" w14:textId="77777777" w:rsidR="005077B3" w:rsidRPr="00E5333A" w:rsidRDefault="005077B3" w:rsidP="005077B3">
            <w:pPr>
              <w:spacing w:after="0" w:line="240" w:lineRule="auto"/>
              <w:jc w:val="center"/>
              <w:rPr>
                <w:rFonts w:ascii="Times New Roman" w:eastAsia="Arial Unicode MS" w:hAnsi="Times New Roman" w:cs="Times New Roman"/>
                <w:b/>
                <w:color w:val="000000"/>
                <w:lang w:eastAsia="ru-RU"/>
              </w:rPr>
            </w:pPr>
            <w:r w:rsidRPr="00E5333A">
              <w:rPr>
                <w:rFonts w:ascii="Times New Roman" w:eastAsia="Arial Unicode MS" w:hAnsi="Times New Roman" w:cs="Times New Roman"/>
                <w:b/>
                <w:color w:val="000000"/>
                <w:lang w:eastAsia="ru-RU"/>
              </w:rPr>
              <w:t>Единица измерения</w:t>
            </w:r>
          </w:p>
        </w:tc>
        <w:tc>
          <w:tcPr>
            <w:tcW w:w="1813" w:type="dxa"/>
            <w:vAlign w:val="center"/>
          </w:tcPr>
          <w:p w14:paraId="60A5DD9F" w14:textId="42712322" w:rsidR="005077B3" w:rsidRPr="00E5333A" w:rsidRDefault="005077B3" w:rsidP="00BC450E">
            <w:pPr>
              <w:spacing w:after="0" w:line="240" w:lineRule="auto"/>
              <w:jc w:val="center"/>
              <w:rPr>
                <w:rFonts w:ascii="Times New Roman" w:eastAsia="Arial Unicode MS" w:hAnsi="Times New Roman" w:cs="Times New Roman"/>
                <w:b/>
                <w:color w:val="000000"/>
                <w:lang w:eastAsia="ru-RU"/>
              </w:rPr>
            </w:pPr>
            <w:r w:rsidRPr="00E5333A">
              <w:rPr>
                <w:rFonts w:ascii="Times New Roman" w:eastAsia="Times New Roman" w:hAnsi="Times New Roman" w:cs="Times New Roman"/>
                <w:b/>
                <w:color w:val="000000"/>
                <w:lang w:eastAsia="ru-RU"/>
              </w:rPr>
              <w:t xml:space="preserve">кол-во услуг, за </w:t>
            </w:r>
            <w:r w:rsidR="00BC450E">
              <w:rPr>
                <w:rFonts w:ascii="Times New Roman" w:eastAsia="Times New Roman" w:hAnsi="Times New Roman" w:cs="Times New Roman"/>
                <w:b/>
                <w:color w:val="000000"/>
                <w:lang w:eastAsia="ru-RU"/>
              </w:rPr>
              <w:t>12</w:t>
            </w:r>
            <w:r w:rsidR="00636F31">
              <w:rPr>
                <w:rFonts w:ascii="Times New Roman" w:eastAsia="Times New Roman" w:hAnsi="Times New Roman" w:cs="Times New Roman"/>
                <w:b/>
                <w:color w:val="000000"/>
                <w:lang w:eastAsia="ru-RU"/>
              </w:rPr>
              <w:t xml:space="preserve"> (</w:t>
            </w:r>
            <w:r w:rsidR="00BC450E">
              <w:rPr>
                <w:rFonts w:ascii="Times New Roman" w:eastAsia="Times New Roman" w:hAnsi="Times New Roman" w:cs="Times New Roman"/>
                <w:b/>
                <w:color w:val="000000"/>
                <w:lang w:eastAsia="ru-RU"/>
              </w:rPr>
              <w:t>двенадцать</w:t>
            </w:r>
            <w:r w:rsidR="00636F31">
              <w:rPr>
                <w:rFonts w:ascii="Times New Roman" w:eastAsia="Times New Roman" w:hAnsi="Times New Roman" w:cs="Times New Roman"/>
                <w:b/>
                <w:color w:val="000000"/>
                <w:lang w:eastAsia="ru-RU"/>
              </w:rPr>
              <w:t>)</w:t>
            </w:r>
            <w:r w:rsidRPr="00E5333A">
              <w:rPr>
                <w:rFonts w:ascii="Times New Roman" w:eastAsia="Times New Roman" w:hAnsi="Times New Roman" w:cs="Times New Roman"/>
                <w:b/>
                <w:color w:val="000000"/>
                <w:lang w:eastAsia="ru-RU"/>
              </w:rPr>
              <w:t xml:space="preserve"> мес</w:t>
            </w:r>
            <w:r w:rsidR="00636F31">
              <w:rPr>
                <w:rFonts w:ascii="Times New Roman" w:eastAsia="Times New Roman" w:hAnsi="Times New Roman" w:cs="Times New Roman"/>
                <w:b/>
                <w:color w:val="000000"/>
                <w:lang w:eastAsia="ru-RU"/>
              </w:rPr>
              <w:t>яцев</w:t>
            </w:r>
          </w:p>
        </w:tc>
      </w:tr>
      <w:tr w:rsidR="005077B3" w:rsidRPr="00E5333A" w14:paraId="136047A1" w14:textId="77777777" w:rsidTr="000706CB">
        <w:trPr>
          <w:trHeight w:val="423"/>
          <w:jc w:val="center"/>
        </w:trPr>
        <w:tc>
          <w:tcPr>
            <w:tcW w:w="9627" w:type="dxa"/>
            <w:gridSpan w:val="5"/>
            <w:vAlign w:val="center"/>
          </w:tcPr>
          <w:p w14:paraId="2503870A" w14:textId="77777777" w:rsidR="005077B3" w:rsidRPr="00E5333A" w:rsidRDefault="005077B3" w:rsidP="005077B3">
            <w:pPr>
              <w:spacing w:after="0" w:line="240" w:lineRule="auto"/>
              <w:jc w:val="center"/>
              <w:rPr>
                <w:rFonts w:ascii="Times New Roman" w:eastAsia="Arial Unicode MS" w:hAnsi="Times New Roman" w:cs="Times New Roman"/>
                <w:b/>
                <w:color w:val="000000"/>
                <w:lang w:eastAsia="ru-RU"/>
              </w:rPr>
            </w:pPr>
            <w:r w:rsidRPr="00E5333A">
              <w:rPr>
                <w:rFonts w:ascii="Times New Roman" w:eastAsia="Arial Unicode MS" w:hAnsi="Times New Roman" w:cs="Times New Roman"/>
                <w:b/>
                <w:color w:val="000000"/>
                <w:lang w:eastAsia="ru-RU"/>
              </w:rPr>
              <w:t>Автоматические ворота</w:t>
            </w:r>
          </w:p>
        </w:tc>
      </w:tr>
      <w:tr w:rsidR="005077B3" w:rsidRPr="00E5333A" w14:paraId="66872C98" w14:textId="77777777" w:rsidTr="000F366E">
        <w:trPr>
          <w:trHeight w:val="20"/>
          <w:jc w:val="center"/>
        </w:trPr>
        <w:tc>
          <w:tcPr>
            <w:tcW w:w="560" w:type="dxa"/>
            <w:vAlign w:val="center"/>
          </w:tcPr>
          <w:p w14:paraId="6FA8996B" w14:textId="77777777" w:rsidR="005077B3" w:rsidRPr="00E5333A" w:rsidRDefault="005077B3" w:rsidP="005077B3">
            <w:pPr>
              <w:spacing w:after="0" w:line="240" w:lineRule="auto"/>
              <w:jc w:val="center"/>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1</w:t>
            </w:r>
          </w:p>
        </w:tc>
        <w:tc>
          <w:tcPr>
            <w:tcW w:w="3012" w:type="dxa"/>
            <w:vAlign w:val="center"/>
          </w:tcPr>
          <w:p w14:paraId="321284F9" w14:textId="77777777" w:rsidR="005077B3" w:rsidRPr="00E5333A" w:rsidRDefault="004976F6" w:rsidP="005077B3">
            <w:pPr>
              <w:spacing w:before="60" w:after="60" w:line="240" w:lineRule="auto"/>
              <w:rPr>
                <w:rFonts w:ascii="Times New Roman" w:eastAsia="Times New Roman" w:hAnsi="Times New Roman" w:cs="Times New Roman"/>
                <w:color w:val="000000"/>
                <w:lang w:val="en-US" w:eastAsia="ru-RU"/>
              </w:rPr>
            </w:pPr>
            <w:r w:rsidRPr="00E5333A">
              <w:rPr>
                <w:rFonts w:ascii="Times New Roman" w:eastAsia="Times New Roman" w:hAnsi="Times New Roman" w:cs="Times New Roman"/>
                <w:bCs/>
                <w:color w:val="000000"/>
                <w:lang w:eastAsia="ru-RU"/>
              </w:rPr>
              <w:t>Замена ролика</w:t>
            </w:r>
          </w:p>
        </w:tc>
        <w:tc>
          <w:tcPr>
            <w:tcW w:w="2168" w:type="dxa"/>
            <w:vAlign w:val="center"/>
          </w:tcPr>
          <w:p w14:paraId="0B841BE7"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val="en-US" w:eastAsia="ru-RU"/>
              </w:rPr>
              <w:t>KS</w:t>
            </w:r>
            <w:r w:rsidRPr="00E5333A">
              <w:rPr>
                <w:rFonts w:ascii="Times New Roman" w:eastAsia="Arial Unicode MS" w:hAnsi="Times New Roman" w:cs="Times New Roman"/>
                <w:color w:val="000000"/>
                <w:lang w:eastAsia="ru-RU"/>
              </w:rPr>
              <w:t>, арт. 3040122</w:t>
            </w:r>
          </w:p>
        </w:tc>
        <w:tc>
          <w:tcPr>
            <w:tcW w:w="2074" w:type="dxa"/>
            <w:vAlign w:val="center"/>
          </w:tcPr>
          <w:p w14:paraId="662F1F6B"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38D5360C" w14:textId="54DB82A5" w:rsidR="005077B3" w:rsidRPr="002F6EF1" w:rsidRDefault="006861ED" w:rsidP="00A967DB">
            <w:pPr>
              <w:spacing w:after="0" w:line="240" w:lineRule="auto"/>
              <w:jc w:val="center"/>
              <w:rPr>
                <w:rFonts w:ascii="Times New Roman" w:eastAsia="Arial Unicode MS" w:hAnsi="Times New Roman" w:cs="Times New Roman"/>
                <w:color w:val="000000"/>
                <w:lang w:val="en-US" w:eastAsia="ru-RU"/>
              </w:rPr>
            </w:pPr>
            <w:r>
              <w:rPr>
                <w:rFonts w:ascii="Times New Roman" w:eastAsia="Arial Unicode MS" w:hAnsi="Times New Roman" w:cs="Times New Roman"/>
                <w:color w:val="000000"/>
                <w:lang w:eastAsia="ru-RU"/>
              </w:rPr>
              <w:t>1</w:t>
            </w:r>
          </w:p>
        </w:tc>
      </w:tr>
      <w:tr w:rsidR="005077B3" w:rsidRPr="00E5333A" w14:paraId="3D0150FB" w14:textId="77777777" w:rsidTr="000F366E">
        <w:trPr>
          <w:trHeight w:val="20"/>
          <w:jc w:val="center"/>
        </w:trPr>
        <w:tc>
          <w:tcPr>
            <w:tcW w:w="560" w:type="dxa"/>
            <w:vAlign w:val="center"/>
          </w:tcPr>
          <w:p w14:paraId="6AC6B2EF" w14:textId="77777777" w:rsidR="005077B3" w:rsidRPr="00E5333A" w:rsidRDefault="005077B3" w:rsidP="005077B3">
            <w:pPr>
              <w:spacing w:after="0" w:line="240" w:lineRule="auto"/>
              <w:jc w:val="center"/>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2</w:t>
            </w:r>
          </w:p>
        </w:tc>
        <w:tc>
          <w:tcPr>
            <w:tcW w:w="3012" w:type="dxa"/>
            <w:vAlign w:val="center"/>
          </w:tcPr>
          <w:p w14:paraId="63CB745B" w14:textId="77777777" w:rsidR="005077B3" w:rsidRPr="00E5333A" w:rsidRDefault="005077B3" w:rsidP="005077B3">
            <w:pPr>
              <w:spacing w:after="0" w:line="240" w:lineRule="auto"/>
              <w:rPr>
                <w:rFonts w:ascii="Times New Roman" w:eastAsia="Times New Roman" w:hAnsi="Times New Roman" w:cs="Times New Roman"/>
                <w:bCs/>
                <w:color w:val="000000"/>
                <w:lang w:eastAsia="ru-RU"/>
              </w:rPr>
            </w:pPr>
            <w:r w:rsidRPr="00E5333A">
              <w:rPr>
                <w:rFonts w:ascii="Times New Roman" w:eastAsia="Arial Unicode MS" w:hAnsi="Times New Roman" w:cs="Times New Roman"/>
                <w:color w:val="222222"/>
                <w:lang w:eastAsia="ru-RU"/>
              </w:rPr>
              <w:t xml:space="preserve">Замена </w:t>
            </w:r>
            <w:proofErr w:type="spellStart"/>
            <w:r w:rsidRPr="00E5333A">
              <w:rPr>
                <w:rFonts w:ascii="Times New Roman" w:eastAsia="Arial Unicode MS" w:hAnsi="Times New Roman" w:cs="Times New Roman"/>
                <w:color w:val="222222"/>
                <w:lang w:eastAsia="ru-RU"/>
              </w:rPr>
              <w:t>роликодержателя</w:t>
            </w:r>
            <w:proofErr w:type="spellEnd"/>
          </w:p>
        </w:tc>
        <w:tc>
          <w:tcPr>
            <w:tcW w:w="2168" w:type="dxa"/>
            <w:vAlign w:val="center"/>
          </w:tcPr>
          <w:p w14:paraId="0F3BB8E1"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3039948</w:t>
            </w:r>
          </w:p>
        </w:tc>
        <w:tc>
          <w:tcPr>
            <w:tcW w:w="2074" w:type="dxa"/>
            <w:vAlign w:val="center"/>
          </w:tcPr>
          <w:p w14:paraId="01303FD9"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330E0C79" w14:textId="1F429452" w:rsidR="006D42C2" w:rsidRPr="00E5333A" w:rsidRDefault="006D42C2" w:rsidP="006D42C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1825F716" w14:textId="77777777" w:rsidTr="000F366E">
        <w:trPr>
          <w:trHeight w:val="20"/>
          <w:jc w:val="center"/>
        </w:trPr>
        <w:tc>
          <w:tcPr>
            <w:tcW w:w="560" w:type="dxa"/>
            <w:vAlign w:val="center"/>
          </w:tcPr>
          <w:p w14:paraId="768C760C" w14:textId="77777777" w:rsidR="005077B3" w:rsidRPr="00E5333A" w:rsidRDefault="005077B3" w:rsidP="005077B3">
            <w:pPr>
              <w:spacing w:after="0" w:line="240" w:lineRule="auto"/>
              <w:jc w:val="center"/>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3</w:t>
            </w:r>
          </w:p>
        </w:tc>
        <w:tc>
          <w:tcPr>
            <w:tcW w:w="3012" w:type="dxa"/>
            <w:vAlign w:val="center"/>
          </w:tcPr>
          <w:p w14:paraId="0599B02F" w14:textId="77777777" w:rsidR="005077B3" w:rsidRPr="00E5333A" w:rsidRDefault="005077B3" w:rsidP="005077B3">
            <w:pPr>
              <w:spacing w:before="60" w:after="60" w:line="240" w:lineRule="auto"/>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петли</w:t>
            </w:r>
          </w:p>
        </w:tc>
        <w:tc>
          <w:tcPr>
            <w:tcW w:w="2168" w:type="dxa"/>
            <w:vAlign w:val="center"/>
          </w:tcPr>
          <w:p w14:paraId="7408BE6F"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Толщина 2мм.</w:t>
            </w:r>
          </w:p>
        </w:tc>
        <w:tc>
          <w:tcPr>
            <w:tcW w:w="2074" w:type="dxa"/>
            <w:vAlign w:val="center"/>
          </w:tcPr>
          <w:p w14:paraId="0E7E8D7B"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2806638E" w14:textId="6FE87C2D" w:rsidR="006D42C2" w:rsidRPr="00A967DB" w:rsidRDefault="006D42C2" w:rsidP="006D42C2">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14F2F629" w14:textId="77777777" w:rsidTr="000F366E">
        <w:trPr>
          <w:trHeight w:val="20"/>
          <w:jc w:val="center"/>
        </w:trPr>
        <w:tc>
          <w:tcPr>
            <w:tcW w:w="560" w:type="dxa"/>
            <w:vAlign w:val="center"/>
          </w:tcPr>
          <w:p w14:paraId="0384B8D3" w14:textId="77777777" w:rsidR="005077B3" w:rsidRPr="00E5333A" w:rsidRDefault="005077B3" w:rsidP="005077B3">
            <w:pPr>
              <w:spacing w:after="0" w:line="240" w:lineRule="auto"/>
              <w:jc w:val="center"/>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4</w:t>
            </w:r>
          </w:p>
        </w:tc>
        <w:tc>
          <w:tcPr>
            <w:tcW w:w="3012" w:type="dxa"/>
            <w:vAlign w:val="center"/>
          </w:tcPr>
          <w:p w14:paraId="15B3221D" w14:textId="77777777" w:rsidR="005077B3" w:rsidRPr="00E5333A" w:rsidRDefault="004976F6" w:rsidP="005077B3">
            <w:pPr>
              <w:spacing w:before="60" w:after="60" w:line="240" w:lineRule="auto"/>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секции нижней</w:t>
            </w:r>
          </w:p>
        </w:tc>
        <w:tc>
          <w:tcPr>
            <w:tcW w:w="2168" w:type="dxa"/>
            <w:vAlign w:val="center"/>
          </w:tcPr>
          <w:p w14:paraId="14307380"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2540*750</w:t>
            </w:r>
            <w:r w:rsidRPr="00E5333A">
              <w:rPr>
                <w:rFonts w:ascii="Times New Roman" w:eastAsia="Arial Unicode MS" w:hAnsi="Times New Roman" w:cs="Times New Roman"/>
                <w:color w:val="000000"/>
                <w:lang w:val="en-US" w:eastAsia="ru-RU"/>
              </w:rPr>
              <w:t>h</w:t>
            </w:r>
          </w:p>
        </w:tc>
        <w:tc>
          <w:tcPr>
            <w:tcW w:w="2074" w:type="dxa"/>
            <w:vAlign w:val="center"/>
          </w:tcPr>
          <w:p w14:paraId="21CBBB7C"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1FE4508D" w14:textId="62D9C8F0" w:rsidR="00A967DB" w:rsidRPr="00A967DB" w:rsidRDefault="006D42C2" w:rsidP="00A967DB">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0C3EB1B8" w14:textId="77777777" w:rsidTr="000F366E">
        <w:trPr>
          <w:trHeight w:val="20"/>
          <w:jc w:val="center"/>
        </w:trPr>
        <w:tc>
          <w:tcPr>
            <w:tcW w:w="560" w:type="dxa"/>
            <w:vAlign w:val="center"/>
          </w:tcPr>
          <w:p w14:paraId="47DA3A91" w14:textId="77777777" w:rsidR="005077B3" w:rsidRPr="00E5333A" w:rsidRDefault="005077B3" w:rsidP="005077B3">
            <w:pPr>
              <w:spacing w:after="0" w:line="240" w:lineRule="auto"/>
              <w:jc w:val="center"/>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5</w:t>
            </w:r>
          </w:p>
        </w:tc>
        <w:tc>
          <w:tcPr>
            <w:tcW w:w="3012" w:type="dxa"/>
            <w:vAlign w:val="center"/>
          </w:tcPr>
          <w:p w14:paraId="1A05A4F2" w14:textId="77777777" w:rsidR="005077B3" w:rsidRPr="00E5333A" w:rsidRDefault="005077B3" w:rsidP="000706CB">
            <w:pPr>
              <w:spacing w:before="60" w:after="60" w:line="240" w:lineRule="auto"/>
              <w:ind w:right="-79"/>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секции промежуточной</w:t>
            </w:r>
          </w:p>
        </w:tc>
        <w:tc>
          <w:tcPr>
            <w:tcW w:w="2168" w:type="dxa"/>
            <w:vAlign w:val="center"/>
          </w:tcPr>
          <w:p w14:paraId="65958A57" w14:textId="77777777" w:rsidR="005077B3" w:rsidRPr="00E5333A" w:rsidRDefault="005077B3" w:rsidP="005077B3">
            <w:pPr>
              <w:spacing w:after="0" w:line="240" w:lineRule="auto"/>
              <w:rPr>
                <w:rFonts w:ascii="Times New Roman" w:eastAsia="Arial Unicode MS" w:hAnsi="Times New Roman" w:cs="Times New Roman"/>
                <w:color w:val="000000"/>
                <w:lang w:val="en-US" w:eastAsia="ru-RU"/>
              </w:rPr>
            </w:pPr>
            <w:r w:rsidRPr="00E5333A">
              <w:rPr>
                <w:rFonts w:ascii="Times New Roman" w:eastAsia="Arial Unicode MS" w:hAnsi="Times New Roman" w:cs="Times New Roman"/>
                <w:color w:val="000000"/>
                <w:lang w:val="en-US" w:eastAsia="ru-RU"/>
              </w:rPr>
              <w:t>2540*750h</w:t>
            </w:r>
          </w:p>
        </w:tc>
        <w:tc>
          <w:tcPr>
            <w:tcW w:w="2074" w:type="dxa"/>
            <w:vAlign w:val="center"/>
          </w:tcPr>
          <w:p w14:paraId="34E90ED0"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6BEA07EB" w14:textId="469C1EFB" w:rsidR="005077B3" w:rsidRPr="00A967DB" w:rsidRDefault="008F2A20" w:rsidP="000F366E">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5DDA7D5C" w14:textId="77777777" w:rsidTr="000F366E">
        <w:trPr>
          <w:trHeight w:val="20"/>
          <w:jc w:val="center"/>
        </w:trPr>
        <w:tc>
          <w:tcPr>
            <w:tcW w:w="560" w:type="dxa"/>
            <w:vAlign w:val="center"/>
          </w:tcPr>
          <w:p w14:paraId="0B06E4F3" w14:textId="4A12F1AA"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6</w:t>
            </w:r>
          </w:p>
        </w:tc>
        <w:tc>
          <w:tcPr>
            <w:tcW w:w="3012" w:type="dxa"/>
            <w:vAlign w:val="center"/>
          </w:tcPr>
          <w:p w14:paraId="2289F640" w14:textId="77777777" w:rsidR="005077B3" w:rsidRPr="00E5333A" w:rsidRDefault="005077B3" w:rsidP="005077B3">
            <w:pPr>
              <w:spacing w:before="60" w:after="60" w:line="240" w:lineRule="auto"/>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несущего троса</w:t>
            </w:r>
          </w:p>
        </w:tc>
        <w:tc>
          <w:tcPr>
            <w:tcW w:w="2168" w:type="dxa"/>
            <w:vAlign w:val="center"/>
          </w:tcPr>
          <w:p w14:paraId="21B8C307" w14:textId="77777777" w:rsidR="00C16DFA" w:rsidRPr="00220110" w:rsidRDefault="00C16DFA" w:rsidP="004976F6">
            <w:pPr>
              <w:spacing w:after="0" w:line="240" w:lineRule="auto"/>
              <w:rPr>
                <w:rFonts w:ascii="Times New Roman" w:eastAsia="Arial Unicode MS" w:hAnsi="Times New Roman" w:cs="Times New Roman"/>
                <w:color w:val="000000"/>
                <w:lang w:eastAsia="ru-RU"/>
              </w:rPr>
            </w:pPr>
            <w:r w:rsidRPr="00220110">
              <w:rPr>
                <w:rFonts w:ascii="Times New Roman" w:eastAsia="Arial Unicode MS" w:hAnsi="Times New Roman" w:cs="Times New Roman"/>
                <w:color w:val="000000"/>
                <w:lang w:eastAsia="ru-RU"/>
              </w:rPr>
              <w:t xml:space="preserve">Диаметр </w:t>
            </w:r>
            <w:r w:rsidR="004976F6" w:rsidRPr="00220110">
              <w:rPr>
                <w:rFonts w:ascii="Times New Roman" w:eastAsia="Arial Unicode MS" w:hAnsi="Times New Roman" w:cs="Times New Roman"/>
                <w:color w:val="000000"/>
                <w:lang w:eastAsia="ru-RU"/>
              </w:rPr>
              <w:t>4 мм.</w:t>
            </w:r>
          </w:p>
          <w:p w14:paraId="481EABD9" w14:textId="77777777" w:rsidR="005077B3" w:rsidRPr="00220110" w:rsidRDefault="004976F6" w:rsidP="004976F6">
            <w:pPr>
              <w:spacing w:after="0" w:line="240" w:lineRule="auto"/>
              <w:rPr>
                <w:rFonts w:ascii="Times New Roman" w:eastAsia="Arial Unicode MS" w:hAnsi="Times New Roman" w:cs="Times New Roman"/>
                <w:color w:val="000000"/>
                <w:lang w:eastAsia="ru-RU"/>
              </w:rPr>
            </w:pPr>
            <w:r w:rsidRPr="00220110">
              <w:rPr>
                <w:rFonts w:ascii="Times New Roman" w:eastAsia="Arial Unicode MS" w:hAnsi="Times New Roman" w:cs="Times New Roman"/>
                <w:color w:val="000000"/>
                <w:lang w:eastAsia="ru-RU"/>
              </w:rPr>
              <w:t>Длина 6 м</w:t>
            </w:r>
            <w:r w:rsidR="00220110" w:rsidRPr="00220110">
              <w:rPr>
                <w:rFonts w:ascii="Times New Roman" w:eastAsia="Arial Unicode MS" w:hAnsi="Times New Roman" w:cs="Times New Roman"/>
                <w:color w:val="000000"/>
                <w:lang w:eastAsia="ru-RU"/>
              </w:rPr>
              <w:t>.</w:t>
            </w:r>
          </w:p>
          <w:p w14:paraId="5BB38889" w14:textId="77777777" w:rsidR="00220110" w:rsidRPr="00220110" w:rsidRDefault="00220110" w:rsidP="004976F6">
            <w:pPr>
              <w:spacing w:after="0" w:line="240" w:lineRule="auto"/>
              <w:rPr>
                <w:rFonts w:ascii="Times New Roman" w:eastAsia="Arial Unicode MS" w:hAnsi="Times New Roman" w:cs="Times New Roman"/>
                <w:color w:val="000000"/>
                <w:lang w:val="de-DE" w:eastAsia="ru-RU"/>
              </w:rPr>
            </w:pPr>
            <w:r w:rsidRPr="00220110">
              <w:rPr>
                <w:rFonts w:ascii="Times New Roman" w:eastAsia="Arial Unicode MS" w:hAnsi="Times New Roman" w:cs="Times New Roman"/>
                <w:color w:val="000000"/>
                <w:lang w:eastAsia="ru-RU"/>
              </w:rPr>
              <w:t>Конструкция 7х19.</w:t>
            </w:r>
          </w:p>
        </w:tc>
        <w:tc>
          <w:tcPr>
            <w:tcW w:w="2074" w:type="dxa"/>
            <w:vAlign w:val="center"/>
          </w:tcPr>
          <w:p w14:paraId="1189CE68"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6EC02F10" w14:textId="426C9AB6" w:rsidR="005077B3" w:rsidRPr="00713108" w:rsidRDefault="00713108" w:rsidP="000F366E">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1B1B05" w:rsidRPr="00E5333A" w14:paraId="12AFA53F" w14:textId="77777777" w:rsidTr="000F366E">
        <w:trPr>
          <w:trHeight w:val="20"/>
          <w:jc w:val="center"/>
        </w:trPr>
        <w:tc>
          <w:tcPr>
            <w:tcW w:w="560" w:type="dxa"/>
            <w:vAlign w:val="center"/>
          </w:tcPr>
          <w:p w14:paraId="220818B3" w14:textId="7B3BDBC1" w:rsidR="001B1B05" w:rsidRPr="00E5333A" w:rsidRDefault="00593508" w:rsidP="001B1B0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7</w:t>
            </w:r>
          </w:p>
        </w:tc>
        <w:tc>
          <w:tcPr>
            <w:tcW w:w="3012" w:type="dxa"/>
            <w:vAlign w:val="center"/>
          </w:tcPr>
          <w:p w14:paraId="2BA8628C" w14:textId="77777777" w:rsidR="001B1B05" w:rsidRPr="00E5333A" w:rsidRDefault="001B1B05" w:rsidP="001B1B05">
            <w:pPr>
              <w:spacing w:before="60" w:after="6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Замена барабана для троса</w:t>
            </w:r>
          </w:p>
        </w:tc>
        <w:tc>
          <w:tcPr>
            <w:tcW w:w="2168" w:type="dxa"/>
            <w:vAlign w:val="center"/>
          </w:tcPr>
          <w:p w14:paraId="75D94E54" w14:textId="77777777" w:rsidR="001B1B05" w:rsidRPr="00220110" w:rsidRDefault="001B1B05" w:rsidP="00770032">
            <w:pPr>
              <w:spacing w:after="0" w:line="240" w:lineRule="auto"/>
              <w:ind w:right="-172"/>
              <w:rPr>
                <w:rFonts w:ascii="Times New Roman" w:eastAsia="Arial Unicode MS" w:hAnsi="Times New Roman" w:cs="Times New Roman"/>
                <w:color w:val="000000"/>
                <w:lang w:eastAsia="ru-RU"/>
              </w:rPr>
            </w:pPr>
            <w:r w:rsidRPr="001B1B05">
              <w:rPr>
                <w:rFonts w:ascii="Times New Roman" w:eastAsia="Arial Unicode MS" w:hAnsi="Times New Roman" w:cs="Times New Roman"/>
                <w:color w:val="000000"/>
                <w:lang w:eastAsia="ru-RU"/>
              </w:rPr>
              <w:t>Арт. 308620</w:t>
            </w:r>
            <w:r w:rsidR="00DA5B32">
              <w:rPr>
                <w:rFonts w:ascii="Times New Roman" w:eastAsia="Arial Unicode MS" w:hAnsi="Times New Roman" w:cs="Times New Roman"/>
                <w:color w:val="000000"/>
                <w:lang w:eastAsia="ru-RU"/>
              </w:rPr>
              <w:t>7</w:t>
            </w:r>
            <w:r w:rsidR="00770032">
              <w:rPr>
                <w:rFonts w:ascii="Times New Roman" w:eastAsia="Arial Unicode MS" w:hAnsi="Times New Roman" w:cs="Times New Roman"/>
                <w:color w:val="000000"/>
                <w:lang w:eastAsia="ru-RU"/>
              </w:rPr>
              <w:t xml:space="preserve"> (слева)</w:t>
            </w:r>
            <w:r w:rsidR="00DA5B32">
              <w:rPr>
                <w:rFonts w:ascii="Times New Roman" w:eastAsia="Arial Unicode MS" w:hAnsi="Times New Roman" w:cs="Times New Roman"/>
                <w:color w:val="000000"/>
                <w:lang w:eastAsia="ru-RU"/>
              </w:rPr>
              <w:t>, 3086208</w:t>
            </w:r>
            <w:r w:rsidR="00770032">
              <w:rPr>
                <w:rFonts w:ascii="Times New Roman" w:eastAsia="Arial Unicode MS" w:hAnsi="Times New Roman" w:cs="Times New Roman"/>
                <w:color w:val="000000"/>
                <w:lang w:eastAsia="ru-RU"/>
              </w:rPr>
              <w:t xml:space="preserve"> (справа)</w:t>
            </w:r>
          </w:p>
        </w:tc>
        <w:tc>
          <w:tcPr>
            <w:tcW w:w="2074" w:type="dxa"/>
            <w:vAlign w:val="center"/>
          </w:tcPr>
          <w:p w14:paraId="2C9ED292" w14:textId="77777777" w:rsidR="001B1B05" w:rsidRPr="001B1B05" w:rsidRDefault="001B1B05" w:rsidP="001B1B05">
            <w:pPr>
              <w:spacing w:after="0" w:line="240" w:lineRule="auto"/>
              <w:rPr>
                <w:rFonts w:ascii="Times New Roman" w:eastAsia="Arial Unicode MS" w:hAnsi="Times New Roman" w:cs="Times New Roman"/>
                <w:color w:val="000000"/>
                <w:lang w:eastAsia="ru-RU"/>
              </w:rPr>
            </w:pPr>
            <w:r w:rsidRPr="001B1B05">
              <w:rPr>
                <w:rFonts w:ascii="Times New Roman" w:eastAsia="Arial Unicode MS" w:hAnsi="Times New Roman" w:cs="Times New Roman"/>
                <w:color w:val="000000"/>
                <w:lang w:eastAsia="ru-RU"/>
              </w:rPr>
              <w:t>Условная единица</w:t>
            </w:r>
          </w:p>
        </w:tc>
        <w:tc>
          <w:tcPr>
            <w:tcW w:w="1813" w:type="dxa"/>
            <w:vAlign w:val="center"/>
          </w:tcPr>
          <w:p w14:paraId="6400EDCC" w14:textId="4A534A3C" w:rsidR="001B1B05" w:rsidRPr="00A967DB" w:rsidRDefault="008F2A20" w:rsidP="000F366E">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092AF68D" w14:textId="77777777" w:rsidTr="000F366E">
        <w:trPr>
          <w:trHeight w:val="20"/>
          <w:jc w:val="center"/>
        </w:trPr>
        <w:tc>
          <w:tcPr>
            <w:tcW w:w="560" w:type="dxa"/>
            <w:vAlign w:val="center"/>
          </w:tcPr>
          <w:p w14:paraId="77631835" w14:textId="50181D4E"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8</w:t>
            </w:r>
          </w:p>
        </w:tc>
        <w:tc>
          <w:tcPr>
            <w:tcW w:w="3012" w:type="dxa"/>
            <w:vAlign w:val="center"/>
          </w:tcPr>
          <w:p w14:paraId="2FA49D8B" w14:textId="77777777" w:rsidR="005077B3" w:rsidRPr="00E5333A" w:rsidRDefault="005077B3" w:rsidP="005077B3">
            <w:pPr>
              <w:spacing w:before="60" w:after="60" w:line="240" w:lineRule="auto"/>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торсионной пружины</w:t>
            </w:r>
          </w:p>
        </w:tc>
        <w:tc>
          <w:tcPr>
            <w:tcW w:w="2168" w:type="dxa"/>
            <w:vAlign w:val="center"/>
          </w:tcPr>
          <w:p w14:paraId="593CB3BD"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3074351</w:t>
            </w:r>
          </w:p>
        </w:tc>
        <w:tc>
          <w:tcPr>
            <w:tcW w:w="2074" w:type="dxa"/>
            <w:vAlign w:val="center"/>
          </w:tcPr>
          <w:p w14:paraId="08C83620"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03D122A6" w14:textId="0F00340F" w:rsidR="005077B3" w:rsidRPr="00E5333A" w:rsidRDefault="00A967DB" w:rsidP="000F366E">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01FA770E" w14:textId="77777777" w:rsidTr="000F366E">
        <w:trPr>
          <w:trHeight w:val="20"/>
          <w:jc w:val="center"/>
        </w:trPr>
        <w:tc>
          <w:tcPr>
            <w:tcW w:w="560" w:type="dxa"/>
            <w:vAlign w:val="center"/>
          </w:tcPr>
          <w:p w14:paraId="059328EA" w14:textId="4539BB7B"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9</w:t>
            </w:r>
          </w:p>
        </w:tc>
        <w:tc>
          <w:tcPr>
            <w:tcW w:w="3012" w:type="dxa"/>
            <w:vAlign w:val="center"/>
          </w:tcPr>
          <w:p w14:paraId="79953D1F" w14:textId="77777777" w:rsidR="005077B3" w:rsidRPr="00E5333A" w:rsidRDefault="005077B3" w:rsidP="005077B3">
            <w:pPr>
              <w:spacing w:before="60" w:after="60" w:line="240" w:lineRule="auto"/>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муфты электродвигателя</w:t>
            </w:r>
          </w:p>
        </w:tc>
        <w:tc>
          <w:tcPr>
            <w:tcW w:w="2168" w:type="dxa"/>
            <w:vAlign w:val="center"/>
          </w:tcPr>
          <w:p w14:paraId="6D56BD3A"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638003</w:t>
            </w:r>
          </w:p>
        </w:tc>
        <w:tc>
          <w:tcPr>
            <w:tcW w:w="2074" w:type="dxa"/>
            <w:vAlign w:val="center"/>
          </w:tcPr>
          <w:p w14:paraId="33A65AB9"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0FF34067" w14:textId="5328D8A0"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0EF49646" w14:textId="77777777" w:rsidTr="000F366E">
        <w:trPr>
          <w:trHeight w:val="20"/>
          <w:jc w:val="center"/>
        </w:trPr>
        <w:tc>
          <w:tcPr>
            <w:tcW w:w="560" w:type="dxa"/>
            <w:vAlign w:val="center"/>
          </w:tcPr>
          <w:p w14:paraId="00B5FA14" w14:textId="28A85A12"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10</w:t>
            </w:r>
          </w:p>
        </w:tc>
        <w:tc>
          <w:tcPr>
            <w:tcW w:w="3012" w:type="dxa"/>
            <w:vAlign w:val="center"/>
          </w:tcPr>
          <w:p w14:paraId="60478844" w14:textId="77777777" w:rsidR="005077B3" w:rsidRPr="00E5333A" w:rsidRDefault="005077B3" w:rsidP="005077B3">
            <w:pPr>
              <w:spacing w:before="60" w:after="60" w:line="240" w:lineRule="auto"/>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кронштейна электродвигателя</w:t>
            </w:r>
          </w:p>
        </w:tc>
        <w:tc>
          <w:tcPr>
            <w:tcW w:w="2168" w:type="dxa"/>
            <w:vAlign w:val="center"/>
          </w:tcPr>
          <w:p w14:paraId="33436F9D"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637004</w:t>
            </w:r>
          </w:p>
        </w:tc>
        <w:tc>
          <w:tcPr>
            <w:tcW w:w="2074" w:type="dxa"/>
            <w:vAlign w:val="center"/>
          </w:tcPr>
          <w:p w14:paraId="3D1DBBBE"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38B83C78" w14:textId="09A1D214"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14782513" w14:textId="77777777" w:rsidTr="000F366E">
        <w:trPr>
          <w:trHeight w:val="20"/>
          <w:jc w:val="center"/>
        </w:trPr>
        <w:tc>
          <w:tcPr>
            <w:tcW w:w="560" w:type="dxa"/>
            <w:vAlign w:val="center"/>
          </w:tcPr>
          <w:p w14:paraId="5835A444" w14:textId="09A369E8"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11</w:t>
            </w:r>
          </w:p>
        </w:tc>
        <w:tc>
          <w:tcPr>
            <w:tcW w:w="3012" w:type="dxa"/>
            <w:vAlign w:val="center"/>
          </w:tcPr>
          <w:p w14:paraId="1CEB9E52" w14:textId="77777777" w:rsidR="005077B3" w:rsidRPr="00E5333A" w:rsidRDefault="005077B3" w:rsidP="005077B3">
            <w:pPr>
              <w:spacing w:before="60" w:after="60" w:line="240" w:lineRule="auto"/>
              <w:rPr>
                <w:rFonts w:ascii="Times New Roman" w:eastAsia="Times New Roman" w:hAnsi="Times New Roman" w:cs="Times New Roman"/>
                <w:bCs/>
                <w:color w:val="000000"/>
                <w:lang w:eastAsia="ru-RU"/>
              </w:rPr>
            </w:pPr>
            <w:r w:rsidRPr="00E5333A">
              <w:rPr>
                <w:rFonts w:ascii="Times New Roman" w:eastAsia="Times New Roman" w:hAnsi="Times New Roman" w:cs="Times New Roman"/>
                <w:bCs/>
                <w:color w:val="000000"/>
                <w:lang w:eastAsia="ru-RU"/>
              </w:rPr>
              <w:t>Замена аварийного редуктора электропривода</w:t>
            </w:r>
          </w:p>
        </w:tc>
        <w:tc>
          <w:tcPr>
            <w:tcW w:w="2168" w:type="dxa"/>
            <w:vAlign w:val="center"/>
          </w:tcPr>
          <w:p w14:paraId="16256C8F"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638166</w:t>
            </w:r>
          </w:p>
        </w:tc>
        <w:tc>
          <w:tcPr>
            <w:tcW w:w="2074" w:type="dxa"/>
            <w:vAlign w:val="center"/>
          </w:tcPr>
          <w:p w14:paraId="34C26957"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214FFBB5" w14:textId="7AB15312"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59716433" w14:textId="77777777" w:rsidTr="000F366E">
        <w:trPr>
          <w:trHeight w:val="20"/>
          <w:jc w:val="center"/>
        </w:trPr>
        <w:tc>
          <w:tcPr>
            <w:tcW w:w="560" w:type="dxa"/>
            <w:vAlign w:val="center"/>
          </w:tcPr>
          <w:p w14:paraId="7871AAA3" w14:textId="5472AB84"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12</w:t>
            </w:r>
          </w:p>
        </w:tc>
        <w:tc>
          <w:tcPr>
            <w:tcW w:w="3012" w:type="dxa"/>
            <w:vAlign w:val="center"/>
          </w:tcPr>
          <w:p w14:paraId="3BAC1B43" w14:textId="77777777" w:rsidR="005077B3" w:rsidRPr="00E5333A" w:rsidRDefault="005077B3" w:rsidP="00F56EB3">
            <w:pPr>
              <w:spacing w:after="0" w:line="240" w:lineRule="auto"/>
              <w:ind w:right="-79"/>
              <w:rPr>
                <w:rFonts w:ascii="Times New Roman" w:eastAsia="Arial Unicode MS" w:hAnsi="Times New Roman" w:cs="Times New Roman"/>
                <w:bCs/>
                <w:color w:val="000000"/>
                <w:lang w:eastAsia="ru-RU"/>
              </w:rPr>
            </w:pPr>
            <w:r w:rsidRPr="00E5333A">
              <w:rPr>
                <w:rFonts w:ascii="Times New Roman" w:eastAsia="Arial Unicode MS" w:hAnsi="Times New Roman" w:cs="Times New Roman"/>
                <w:bCs/>
                <w:color w:val="000000"/>
                <w:lang w:eastAsia="ru-RU"/>
              </w:rPr>
              <w:t>Регулировка ворот по уровню</w:t>
            </w:r>
          </w:p>
        </w:tc>
        <w:tc>
          <w:tcPr>
            <w:tcW w:w="2168" w:type="dxa"/>
            <w:vAlign w:val="center"/>
          </w:tcPr>
          <w:p w14:paraId="549EB07B"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w:t>
            </w:r>
          </w:p>
        </w:tc>
        <w:tc>
          <w:tcPr>
            <w:tcW w:w="2074" w:type="dxa"/>
            <w:vAlign w:val="center"/>
          </w:tcPr>
          <w:p w14:paraId="66E54209"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04234DEE" w14:textId="46D73F84" w:rsidR="005077B3" w:rsidRPr="005931AC" w:rsidRDefault="003C4221" w:rsidP="005077B3">
            <w:pPr>
              <w:spacing w:after="0" w:line="240" w:lineRule="auto"/>
              <w:jc w:val="center"/>
              <w:rPr>
                <w:rFonts w:ascii="Times New Roman" w:eastAsia="Arial Unicode MS" w:hAnsi="Times New Roman" w:cs="Times New Roman"/>
                <w:color w:val="000000"/>
                <w:lang w:val="en-US" w:eastAsia="ru-RU"/>
              </w:rPr>
            </w:pPr>
            <w:r>
              <w:rPr>
                <w:rFonts w:ascii="Times New Roman" w:eastAsia="Arial Unicode MS" w:hAnsi="Times New Roman" w:cs="Times New Roman"/>
                <w:color w:val="000000"/>
                <w:lang w:eastAsia="ru-RU"/>
              </w:rPr>
              <w:t>1</w:t>
            </w:r>
          </w:p>
        </w:tc>
      </w:tr>
      <w:tr w:rsidR="005077B3" w:rsidRPr="00E5333A" w14:paraId="0929016E" w14:textId="77777777" w:rsidTr="000F366E">
        <w:trPr>
          <w:trHeight w:val="20"/>
          <w:jc w:val="center"/>
        </w:trPr>
        <w:tc>
          <w:tcPr>
            <w:tcW w:w="560" w:type="dxa"/>
            <w:vAlign w:val="center"/>
          </w:tcPr>
          <w:p w14:paraId="6E1DCFF7" w14:textId="430D4FDD"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13</w:t>
            </w:r>
          </w:p>
        </w:tc>
        <w:tc>
          <w:tcPr>
            <w:tcW w:w="3012" w:type="dxa"/>
            <w:vAlign w:val="center"/>
          </w:tcPr>
          <w:p w14:paraId="08C035F6" w14:textId="77777777" w:rsidR="005077B3" w:rsidRPr="00E5333A" w:rsidRDefault="005077B3" w:rsidP="005077B3">
            <w:pPr>
              <w:spacing w:after="0" w:line="240" w:lineRule="auto"/>
              <w:rPr>
                <w:rFonts w:ascii="Times New Roman" w:eastAsia="Arial Unicode MS" w:hAnsi="Times New Roman" w:cs="Times New Roman"/>
                <w:bCs/>
                <w:color w:val="000000"/>
                <w:lang w:eastAsia="ru-RU"/>
              </w:rPr>
            </w:pPr>
            <w:r w:rsidRPr="00E5333A">
              <w:rPr>
                <w:rFonts w:ascii="Times New Roman" w:eastAsia="Arial Unicode MS" w:hAnsi="Times New Roman" w:cs="Times New Roman"/>
                <w:color w:val="000000"/>
                <w:lang w:eastAsia="ru-RU"/>
              </w:rPr>
              <w:t>Регулировка концевых положений полотна ворот</w:t>
            </w:r>
          </w:p>
        </w:tc>
        <w:tc>
          <w:tcPr>
            <w:tcW w:w="2168" w:type="dxa"/>
            <w:vAlign w:val="center"/>
          </w:tcPr>
          <w:p w14:paraId="50E2E254"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w:t>
            </w:r>
          </w:p>
        </w:tc>
        <w:tc>
          <w:tcPr>
            <w:tcW w:w="2074" w:type="dxa"/>
            <w:vAlign w:val="center"/>
          </w:tcPr>
          <w:p w14:paraId="2B1180B1"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5982C76A" w14:textId="1AF8C483" w:rsidR="005077B3" w:rsidRPr="005931AC" w:rsidRDefault="006861ED" w:rsidP="005077B3">
            <w:pPr>
              <w:spacing w:after="0" w:line="240" w:lineRule="auto"/>
              <w:jc w:val="center"/>
              <w:rPr>
                <w:rFonts w:ascii="Times New Roman" w:eastAsia="Arial Unicode MS" w:hAnsi="Times New Roman" w:cs="Times New Roman"/>
                <w:color w:val="000000"/>
                <w:lang w:val="en-US" w:eastAsia="ru-RU"/>
              </w:rPr>
            </w:pPr>
            <w:r>
              <w:rPr>
                <w:rFonts w:ascii="Times New Roman" w:eastAsia="Arial Unicode MS" w:hAnsi="Times New Roman" w:cs="Times New Roman"/>
                <w:color w:val="000000"/>
                <w:lang w:eastAsia="ru-RU"/>
              </w:rPr>
              <w:t>1</w:t>
            </w:r>
          </w:p>
        </w:tc>
      </w:tr>
      <w:tr w:rsidR="005077B3" w:rsidRPr="00E5333A" w14:paraId="2C153C09" w14:textId="77777777" w:rsidTr="000F366E">
        <w:trPr>
          <w:trHeight w:val="20"/>
          <w:jc w:val="center"/>
        </w:trPr>
        <w:tc>
          <w:tcPr>
            <w:tcW w:w="560" w:type="dxa"/>
            <w:vAlign w:val="center"/>
          </w:tcPr>
          <w:p w14:paraId="05289D39" w14:textId="3AFB72FE"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14</w:t>
            </w:r>
          </w:p>
        </w:tc>
        <w:tc>
          <w:tcPr>
            <w:tcW w:w="3012" w:type="dxa"/>
            <w:vAlign w:val="center"/>
          </w:tcPr>
          <w:p w14:paraId="02245965" w14:textId="77777777" w:rsidR="005077B3" w:rsidRPr="00E5333A" w:rsidRDefault="00FF7EC1"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датчика положения ворот</w:t>
            </w:r>
          </w:p>
        </w:tc>
        <w:tc>
          <w:tcPr>
            <w:tcW w:w="2168" w:type="dxa"/>
            <w:vAlign w:val="center"/>
          </w:tcPr>
          <w:p w14:paraId="47862852"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637082</w:t>
            </w:r>
          </w:p>
        </w:tc>
        <w:tc>
          <w:tcPr>
            <w:tcW w:w="2074" w:type="dxa"/>
            <w:vAlign w:val="center"/>
          </w:tcPr>
          <w:p w14:paraId="00C5A737"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39AC8FCB" w14:textId="2E6DDE8D" w:rsidR="005077B3" w:rsidRPr="00A967DB" w:rsidRDefault="003C4221"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0DEB471D" w14:textId="77777777" w:rsidTr="000F366E">
        <w:trPr>
          <w:trHeight w:val="20"/>
          <w:jc w:val="center"/>
        </w:trPr>
        <w:tc>
          <w:tcPr>
            <w:tcW w:w="560" w:type="dxa"/>
            <w:vAlign w:val="center"/>
          </w:tcPr>
          <w:p w14:paraId="1597A45E" w14:textId="312F8068"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15</w:t>
            </w:r>
          </w:p>
        </w:tc>
        <w:tc>
          <w:tcPr>
            <w:tcW w:w="3012" w:type="dxa"/>
            <w:vAlign w:val="center"/>
          </w:tcPr>
          <w:p w14:paraId="75895754" w14:textId="77777777" w:rsidR="005077B3" w:rsidRPr="00E5333A" w:rsidRDefault="00FF7EC1"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датчика троса</w:t>
            </w:r>
          </w:p>
        </w:tc>
        <w:tc>
          <w:tcPr>
            <w:tcW w:w="2168" w:type="dxa"/>
            <w:vAlign w:val="center"/>
          </w:tcPr>
          <w:p w14:paraId="30E81FA9"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638392</w:t>
            </w:r>
          </w:p>
        </w:tc>
        <w:tc>
          <w:tcPr>
            <w:tcW w:w="2074" w:type="dxa"/>
            <w:vAlign w:val="center"/>
          </w:tcPr>
          <w:p w14:paraId="541370D5"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08DC7E70" w14:textId="55B8C796"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40BA288B" w14:textId="77777777" w:rsidTr="000F366E">
        <w:trPr>
          <w:trHeight w:val="20"/>
          <w:jc w:val="center"/>
        </w:trPr>
        <w:tc>
          <w:tcPr>
            <w:tcW w:w="560" w:type="dxa"/>
            <w:vAlign w:val="center"/>
          </w:tcPr>
          <w:p w14:paraId="1613CE66" w14:textId="1315F474"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16</w:t>
            </w:r>
          </w:p>
        </w:tc>
        <w:tc>
          <w:tcPr>
            <w:tcW w:w="3012" w:type="dxa"/>
            <w:vAlign w:val="center"/>
          </w:tcPr>
          <w:p w14:paraId="10E1CEA3" w14:textId="77777777" w:rsidR="005077B3" w:rsidRPr="00E5333A" w:rsidRDefault="00FF7EC1"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 xml:space="preserve">Замена платы </w:t>
            </w:r>
            <w:proofErr w:type="spellStart"/>
            <w:r w:rsidRPr="00E5333A">
              <w:rPr>
                <w:rFonts w:ascii="Times New Roman" w:eastAsia="Arial Unicode MS" w:hAnsi="Times New Roman" w:cs="Times New Roman"/>
                <w:color w:val="000000"/>
                <w:lang w:eastAsia="ru-RU"/>
              </w:rPr>
              <w:t>оптосенсора</w:t>
            </w:r>
            <w:proofErr w:type="spellEnd"/>
          </w:p>
        </w:tc>
        <w:tc>
          <w:tcPr>
            <w:tcW w:w="2168" w:type="dxa"/>
            <w:vAlign w:val="center"/>
          </w:tcPr>
          <w:p w14:paraId="41C103CE"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45211</w:t>
            </w:r>
          </w:p>
        </w:tc>
        <w:tc>
          <w:tcPr>
            <w:tcW w:w="2074" w:type="dxa"/>
            <w:vAlign w:val="center"/>
          </w:tcPr>
          <w:p w14:paraId="24BBBF58"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51A84DB6" w14:textId="6729F444"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666BA84C" w14:textId="77777777" w:rsidTr="000F366E">
        <w:trPr>
          <w:trHeight w:val="20"/>
          <w:jc w:val="center"/>
        </w:trPr>
        <w:tc>
          <w:tcPr>
            <w:tcW w:w="560" w:type="dxa"/>
            <w:vAlign w:val="center"/>
          </w:tcPr>
          <w:p w14:paraId="40B225C7" w14:textId="4ED91019"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17</w:t>
            </w:r>
          </w:p>
        </w:tc>
        <w:tc>
          <w:tcPr>
            <w:tcW w:w="3012" w:type="dxa"/>
            <w:vAlign w:val="center"/>
          </w:tcPr>
          <w:p w14:paraId="0D600F80"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п</w:t>
            </w:r>
            <w:r w:rsidR="00583C58" w:rsidRPr="00E5333A">
              <w:rPr>
                <w:rFonts w:ascii="Times New Roman" w:eastAsia="Arial Unicode MS" w:hAnsi="Times New Roman" w:cs="Times New Roman"/>
                <w:color w:val="000000"/>
                <w:lang w:eastAsia="ru-RU"/>
              </w:rPr>
              <w:t>латы блока</w:t>
            </w:r>
          </w:p>
        </w:tc>
        <w:tc>
          <w:tcPr>
            <w:tcW w:w="2168" w:type="dxa"/>
            <w:vAlign w:val="center"/>
          </w:tcPr>
          <w:p w14:paraId="393F4A90"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А/В 435-460</w:t>
            </w:r>
          </w:p>
        </w:tc>
        <w:tc>
          <w:tcPr>
            <w:tcW w:w="2074" w:type="dxa"/>
            <w:vAlign w:val="center"/>
          </w:tcPr>
          <w:p w14:paraId="4C1C3E78"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7295585C" w14:textId="64782C00"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18CB7F93" w14:textId="77777777" w:rsidTr="003C4221">
        <w:trPr>
          <w:trHeight w:val="273"/>
          <w:jc w:val="center"/>
        </w:trPr>
        <w:tc>
          <w:tcPr>
            <w:tcW w:w="560" w:type="dxa"/>
            <w:vAlign w:val="center"/>
          </w:tcPr>
          <w:p w14:paraId="4B245495" w14:textId="5D55510E"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18</w:t>
            </w:r>
          </w:p>
        </w:tc>
        <w:tc>
          <w:tcPr>
            <w:tcW w:w="3012" w:type="dxa"/>
            <w:vAlign w:val="center"/>
          </w:tcPr>
          <w:p w14:paraId="4BCDC453" w14:textId="77777777" w:rsidR="005077B3" w:rsidRPr="00E5333A" w:rsidRDefault="00583C58"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электропривода</w:t>
            </w:r>
          </w:p>
        </w:tc>
        <w:tc>
          <w:tcPr>
            <w:tcW w:w="2168" w:type="dxa"/>
            <w:vAlign w:val="center"/>
          </w:tcPr>
          <w:p w14:paraId="2FF18915"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val="en-US" w:eastAsia="ru-RU"/>
              </w:rPr>
              <w:t>WA-400</w:t>
            </w:r>
          </w:p>
        </w:tc>
        <w:tc>
          <w:tcPr>
            <w:tcW w:w="2074" w:type="dxa"/>
            <w:vAlign w:val="center"/>
          </w:tcPr>
          <w:p w14:paraId="6024B7CE"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7BAC371E" w14:textId="491D65A9"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2B53E010" w14:textId="77777777" w:rsidTr="000F366E">
        <w:trPr>
          <w:trHeight w:val="20"/>
          <w:jc w:val="center"/>
        </w:trPr>
        <w:tc>
          <w:tcPr>
            <w:tcW w:w="560" w:type="dxa"/>
            <w:vAlign w:val="center"/>
          </w:tcPr>
          <w:p w14:paraId="51E9DFAD" w14:textId="3DCFF489"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19</w:t>
            </w:r>
          </w:p>
        </w:tc>
        <w:tc>
          <w:tcPr>
            <w:tcW w:w="3012" w:type="dxa"/>
            <w:vAlign w:val="center"/>
          </w:tcPr>
          <w:p w14:paraId="1436CF4F" w14:textId="77777777" w:rsidR="005077B3" w:rsidRPr="00E5333A" w:rsidRDefault="00583C58"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Регулировка доводчика</w:t>
            </w:r>
          </w:p>
        </w:tc>
        <w:tc>
          <w:tcPr>
            <w:tcW w:w="2168" w:type="dxa"/>
            <w:vAlign w:val="center"/>
          </w:tcPr>
          <w:p w14:paraId="15BBCCEA"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w:t>
            </w:r>
          </w:p>
        </w:tc>
        <w:tc>
          <w:tcPr>
            <w:tcW w:w="2074" w:type="dxa"/>
            <w:vAlign w:val="center"/>
          </w:tcPr>
          <w:p w14:paraId="60B0DDDC"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7C3C2B3E" w14:textId="1DB8FF27" w:rsidR="005077B3" w:rsidRPr="00E5333A" w:rsidRDefault="006861ED"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57ABF6C6" w14:textId="77777777" w:rsidTr="000F366E">
        <w:trPr>
          <w:trHeight w:val="20"/>
          <w:jc w:val="center"/>
        </w:trPr>
        <w:tc>
          <w:tcPr>
            <w:tcW w:w="560" w:type="dxa"/>
            <w:vAlign w:val="center"/>
          </w:tcPr>
          <w:p w14:paraId="1738FCC4" w14:textId="592A4DC4"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20</w:t>
            </w:r>
          </w:p>
        </w:tc>
        <w:tc>
          <w:tcPr>
            <w:tcW w:w="3012" w:type="dxa"/>
            <w:vAlign w:val="center"/>
          </w:tcPr>
          <w:p w14:paraId="0045AA39" w14:textId="77777777" w:rsidR="005077B3" w:rsidRPr="00E5333A" w:rsidRDefault="00583C58"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направляющей</w:t>
            </w:r>
          </w:p>
        </w:tc>
        <w:tc>
          <w:tcPr>
            <w:tcW w:w="2168" w:type="dxa"/>
            <w:vAlign w:val="center"/>
          </w:tcPr>
          <w:p w14:paraId="0B9FF6F8"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3092887</w:t>
            </w:r>
          </w:p>
        </w:tc>
        <w:tc>
          <w:tcPr>
            <w:tcW w:w="2074" w:type="dxa"/>
            <w:vAlign w:val="center"/>
          </w:tcPr>
          <w:p w14:paraId="12D24CA8"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28D3929A" w14:textId="1D257B01" w:rsidR="005077B3" w:rsidRPr="00A967DB" w:rsidRDefault="006861ED"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6216D48C" w14:textId="77777777" w:rsidTr="000F366E">
        <w:trPr>
          <w:trHeight w:val="20"/>
          <w:jc w:val="center"/>
        </w:trPr>
        <w:tc>
          <w:tcPr>
            <w:tcW w:w="560" w:type="dxa"/>
            <w:vAlign w:val="center"/>
          </w:tcPr>
          <w:p w14:paraId="7B26DD6F" w14:textId="2D546BF3"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21</w:t>
            </w:r>
          </w:p>
        </w:tc>
        <w:tc>
          <w:tcPr>
            <w:tcW w:w="3012" w:type="dxa"/>
            <w:vAlign w:val="center"/>
          </w:tcPr>
          <w:p w14:paraId="1D09E935"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w:t>
            </w:r>
            <w:r w:rsidR="00583C58" w:rsidRPr="00E5333A">
              <w:rPr>
                <w:rFonts w:ascii="Times New Roman" w:eastAsia="Arial Unicode MS" w:hAnsi="Times New Roman" w:cs="Times New Roman"/>
                <w:color w:val="000000"/>
                <w:lang w:eastAsia="ru-RU"/>
              </w:rPr>
              <w:t>ена коробки SKS</w:t>
            </w:r>
          </w:p>
        </w:tc>
        <w:tc>
          <w:tcPr>
            <w:tcW w:w="2168" w:type="dxa"/>
            <w:vAlign w:val="center"/>
          </w:tcPr>
          <w:p w14:paraId="20444FBA"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638192</w:t>
            </w:r>
          </w:p>
        </w:tc>
        <w:tc>
          <w:tcPr>
            <w:tcW w:w="2074" w:type="dxa"/>
            <w:vAlign w:val="center"/>
          </w:tcPr>
          <w:p w14:paraId="77B35242"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356796F4" w14:textId="7507B9E9" w:rsidR="005077B3" w:rsidRPr="00E5333A" w:rsidRDefault="00A967DB"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5A240BAF" w14:textId="77777777" w:rsidTr="000F366E">
        <w:trPr>
          <w:trHeight w:val="20"/>
          <w:jc w:val="center"/>
        </w:trPr>
        <w:tc>
          <w:tcPr>
            <w:tcW w:w="560" w:type="dxa"/>
            <w:vAlign w:val="center"/>
          </w:tcPr>
          <w:p w14:paraId="69C586F3" w14:textId="16B5537B" w:rsidR="005077B3" w:rsidRPr="00E5333A"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22</w:t>
            </w:r>
          </w:p>
        </w:tc>
        <w:tc>
          <w:tcPr>
            <w:tcW w:w="3012" w:type="dxa"/>
            <w:vAlign w:val="center"/>
          </w:tcPr>
          <w:p w14:paraId="59D6FB8E"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w:t>
            </w:r>
            <w:r w:rsidR="00583C58" w:rsidRPr="00E5333A">
              <w:rPr>
                <w:rFonts w:ascii="Times New Roman" w:eastAsia="Arial Unicode MS" w:hAnsi="Times New Roman" w:cs="Times New Roman"/>
                <w:color w:val="000000"/>
                <w:lang w:eastAsia="ru-RU"/>
              </w:rPr>
              <w:t>амена уплотнителя нижней секции</w:t>
            </w:r>
          </w:p>
        </w:tc>
        <w:tc>
          <w:tcPr>
            <w:tcW w:w="2168" w:type="dxa"/>
            <w:vAlign w:val="center"/>
          </w:tcPr>
          <w:p w14:paraId="277D6A47"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3054462</w:t>
            </w:r>
          </w:p>
        </w:tc>
        <w:tc>
          <w:tcPr>
            <w:tcW w:w="2074" w:type="dxa"/>
            <w:vAlign w:val="center"/>
          </w:tcPr>
          <w:p w14:paraId="1162EAA8" w14:textId="77777777" w:rsidR="005077B3" w:rsidRPr="00E5333A" w:rsidRDefault="005077B3" w:rsidP="005077B3">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1AD0DFBD" w14:textId="3E50021B" w:rsidR="005077B3" w:rsidRPr="00A967DB" w:rsidRDefault="006861ED"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603B6969" w14:textId="77777777" w:rsidTr="000F366E">
        <w:trPr>
          <w:trHeight w:val="20"/>
          <w:jc w:val="center"/>
        </w:trPr>
        <w:tc>
          <w:tcPr>
            <w:tcW w:w="560" w:type="dxa"/>
            <w:vAlign w:val="center"/>
          </w:tcPr>
          <w:p w14:paraId="37685957" w14:textId="29DEBAD2" w:rsidR="005077B3" w:rsidRPr="00567A5B" w:rsidRDefault="00593508" w:rsidP="005077B3">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23</w:t>
            </w:r>
          </w:p>
        </w:tc>
        <w:tc>
          <w:tcPr>
            <w:tcW w:w="3012" w:type="dxa"/>
            <w:vAlign w:val="center"/>
          </w:tcPr>
          <w:p w14:paraId="3938257D" w14:textId="77777777" w:rsidR="005077B3" w:rsidRPr="00567A5B" w:rsidRDefault="005077B3" w:rsidP="005077B3">
            <w:pPr>
              <w:spacing w:after="0" w:line="240" w:lineRule="auto"/>
              <w:rPr>
                <w:rFonts w:ascii="Times New Roman" w:eastAsia="Arial Unicode MS" w:hAnsi="Times New Roman" w:cs="Times New Roman"/>
                <w:color w:val="000000"/>
                <w:lang w:eastAsia="ru-RU"/>
              </w:rPr>
            </w:pPr>
            <w:r w:rsidRPr="00567A5B">
              <w:rPr>
                <w:rFonts w:ascii="Times New Roman" w:eastAsia="Arial Unicode MS" w:hAnsi="Times New Roman" w:cs="Times New Roman"/>
                <w:color w:val="000000"/>
                <w:lang w:eastAsia="ru-RU"/>
              </w:rPr>
              <w:t>Замена резинового бампера</w:t>
            </w:r>
          </w:p>
        </w:tc>
        <w:tc>
          <w:tcPr>
            <w:tcW w:w="2168" w:type="dxa"/>
            <w:vAlign w:val="center"/>
          </w:tcPr>
          <w:p w14:paraId="3A02FFCE" w14:textId="77777777" w:rsidR="005077B3" w:rsidRPr="00567A5B" w:rsidRDefault="005077B3" w:rsidP="005077B3">
            <w:pPr>
              <w:spacing w:after="0" w:line="240" w:lineRule="auto"/>
              <w:rPr>
                <w:rFonts w:ascii="Times New Roman" w:eastAsia="Arial Unicode MS" w:hAnsi="Times New Roman" w:cs="Times New Roman"/>
                <w:color w:val="000000"/>
                <w:lang w:eastAsia="ru-RU"/>
              </w:rPr>
            </w:pPr>
            <w:r w:rsidRPr="00567A5B">
              <w:rPr>
                <w:rFonts w:ascii="Times New Roman" w:eastAsia="Arial Unicode MS" w:hAnsi="Times New Roman" w:cs="Times New Roman"/>
                <w:color w:val="000000"/>
                <w:lang w:eastAsia="ru-RU"/>
              </w:rPr>
              <w:t>450*250*100</w:t>
            </w:r>
          </w:p>
        </w:tc>
        <w:tc>
          <w:tcPr>
            <w:tcW w:w="2074" w:type="dxa"/>
            <w:vAlign w:val="center"/>
          </w:tcPr>
          <w:p w14:paraId="201C620C" w14:textId="77777777" w:rsidR="005077B3" w:rsidRPr="00567A5B" w:rsidRDefault="005077B3" w:rsidP="005077B3">
            <w:pPr>
              <w:spacing w:after="0" w:line="240" w:lineRule="auto"/>
              <w:rPr>
                <w:rFonts w:ascii="Times New Roman" w:eastAsia="Arial Unicode MS" w:hAnsi="Times New Roman" w:cs="Times New Roman"/>
                <w:color w:val="000000"/>
                <w:lang w:eastAsia="ru-RU"/>
              </w:rPr>
            </w:pPr>
            <w:r w:rsidRPr="00567A5B">
              <w:rPr>
                <w:rFonts w:ascii="Times New Roman" w:eastAsia="Arial Unicode MS" w:hAnsi="Times New Roman" w:cs="Times New Roman"/>
                <w:color w:val="000000"/>
                <w:lang w:eastAsia="ru-RU"/>
              </w:rPr>
              <w:t>Условная единица</w:t>
            </w:r>
          </w:p>
        </w:tc>
        <w:tc>
          <w:tcPr>
            <w:tcW w:w="1813" w:type="dxa"/>
            <w:vAlign w:val="center"/>
          </w:tcPr>
          <w:p w14:paraId="7BEA2286" w14:textId="1D50F1E6" w:rsidR="005077B3" w:rsidRPr="005931AC" w:rsidRDefault="006861ED" w:rsidP="005077B3">
            <w:pPr>
              <w:spacing w:after="0" w:line="240" w:lineRule="auto"/>
              <w:jc w:val="center"/>
              <w:rPr>
                <w:rFonts w:ascii="Times New Roman" w:eastAsia="Arial Unicode MS" w:hAnsi="Times New Roman" w:cs="Times New Roman"/>
                <w:color w:val="000000"/>
                <w:lang w:val="en-US" w:eastAsia="ru-RU"/>
              </w:rPr>
            </w:pPr>
            <w:r>
              <w:rPr>
                <w:rFonts w:ascii="Times New Roman" w:eastAsia="Arial Unicode MS" w:hAnsi="Times New Roman" w:cs="Times New Roman"/>
                <w:color w:val="000000"/>
                <w:lang w:eastAsia="ru-RU"/>
              </w:rPr>
              <w:t>1</w:t>
            </w:r>
          </w:p>
        </w:tc>
      </w:tr>
      <w:tr w:rsidR="000F366E" w:rsidRPr="00E5333A" w14:paraId="754AA0BE" w14:textId="77777777" w:rsidTr="000F366E">
        <w:trPr>
          <w:trHeight w:val="20"/>
          <w:jc w:val="center"/>
        </w:trPr>
        <w:tc>
          <w:tcPr>
            <w:tcW w:w="560" w:type="dxa"/>
            <w:vAlign w:val="center"/>
          </w:tcPr>
          <w:p w14:paraId="6247CF5D" w14:textId="3B5320ED" w:rsidR="000F366E" w:rsidRPr="00E5333A" w:rsidRDefault="00593508" w:rsidP="000F366E">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24</w:t>
            </w:r>
          </w:p>
        </w:tc>
        <w:tc>
          <w:tcPr>
            <w:tcW w:w="3012" w:type="dxa"/>
            <w:vAlign w:val="center"/>
          </w:tcPr>
          <w:p w14:paraId="77EB040A" w14:textId="77777777" w:rsidR="000F366E" w:rsidRPr="000F366E" w:rsidRDefault="000F366E" w:rsidP="000F366E">
            <w:pPr>
              <w:spacing w:after="0" w:line="240" w:lineRule="auto"/>
              <w:rPr>
                <w:rFonts w:ascii="Times New Roman" w:eastAsia="Arial Unicode MS" w:hAnsi="Times New Roman" w:cs="Times New Roman"/>
                <w:color w:val="000000"/>
                <w:lang w:eastAsia="ru-RU"/>
              </w:rPr>
            </w:pPr>
            <w:r w:rsidRPr="000F366E">
              <w:rPr>
                <w:rFonts w:ascii="Times New Roman" w:eastAsia="Arial Unicode MS" w:hAnsi="Times New Roman" w:cs="Times New Roman"/>
                <w:color w:val="000000"/>
                <w:lang w:eastAsia="ru-RU"/>
              </w:rPr>
              <w:t>Замена светофора</w:t>
            </w:r>
          </w:p>
        </w:tc>
        <w:tc>
          <w:tcPr>
            <w:tcW w:w="2168" w:type="dxa"/>
            <w:vAlign w:val="center"/>
          </w:tcPr>
          <w:p w14:paraId="0E06EAFF" w14:textId="77777777" w:rsidR="000F366E" w:rsidRPr="000F366E" w:rsidRDefault="00C95B7B" w:rsidP="00F56EB3">
            <w:pPr>
              <w:spacing w:after="0" w:line="240" w:lineRule="auto"/>
              <w:rPr>
                <w:rFonts w:ascii="Times New Roman" w:eastAsia="Arial Unicode MS" w:hAnsi="Times New Roman" w:cs="Times New Roman"/>
                <w:color w:val="000000"/>
                <w:lang w:eastAsia="ru-RU"/>
              </w:rPr>
            </w:pPr>
            <w:r w:rsidRPr="00C95B7B">
              <w:rPr>
                <w:rFonts w:ascii="Times New Roman" w:eastAsia="Arial Unicode MS" w:hAnsi="Times New Roman" w:cs="Times New Roman"/>
                <w:color w:val="000000"/>
                <w:lang w:eastAsia="ru-RU"/>
              </w:rPr>
              <w:t xml:space="preserve">Индустриальный </w:t>
            </w:r>
            <w:r>
              <w:rPr>
                <w:rFonts w:ascii="Times New Roman" w:eastAsia="Arial Unicode MS" w:hAnsi="Times New Roman" w:cs="Times New Roman"/>
                <w:color w:val="000000"/>
                <w:lang w:eastAsia="ru-RU"/>
              </w:rPr>
              <w:t>с</w:t>
            </w:r>
            <w:r w:rsidR="000F366E" w:rsidRPr="000F366E">
              <w:rPr>
                <w:rFonts w:ascii="Times New Roman" w:eastAsia="Arial Unicode MS" w:hAnsi="Times New Roman" w:cs="Times New Roman"/>
                <w:color w:val="000000"/>
                <w:lang w:eastAsia="ru-RU"/>
              </w:rPr>
              <w:t>ветодиодный</w:t>
            </w:r>
            <w:r w:rsidR="00F56EB3">
              <w:rPr>
                <w:rFonts w:ascii="Times New Roman" w:eastAsia="Arial Unicode MS" w:hAnsi="Times New Roman" w:cs="Times New Roman"/>
                <w:color w:val="000000"/>
                <w:lang w:eastAsia="ru-RU"/>
              </w:rPr>
              <w:t xml:space="preserve"> </w:t>
            </w:r>
            <w:r w:rsidR="000F366E">
              <w:rPr>
                <w:rFonts w:ascii="Times New Roman" w:eastAsia="Arial Unicode MS" w:hAnsi="Times New Roman" w:cs="Times New Roman"/>
                <w:color w:val="000000"/>
                <w:lang w:eastAsia="ru-RU"/>
              </w:rPr>
              <w:lastRenderedPageBreak/>
              <w:t>двух</w:t>
            </w:r>
            <w:r w:rsidR="000F366E" w:rsidRPr="000F366E">
              <w:rPr>
                <w:rFonts w:ascii="Times New Roman" w:eastAsia="Arial Unicode MS" w:hAnsi="Times New Roman" w:cs="Times New Roman"/>
                <w:color w:val="000000"/>
                <w:lang w:eastAsia="ru-RU"/>
              </w:rPr>
              <w:t>секционный, красный-зелёный</w:t>
            </w:r>
            <w:r w:rsidR="00F56EB3">
              <w:rPr>
                <w:rFonts w:ascii="Times New Roman" w:eastAsia="Arial Unicode MS" w:hAnsi="Times New Roman" w:cs="Times New Roman"/>
                <w:color w:val="000000"/>
                <w:lang w:eastAsia="ru-RU"/>
              </w:rPr>
              <w:t xml:space="preserve"> </w:t>
            </w:r>
            <w:r w:rsidR="00F56EB3" w:rsidRPr="00F56EB3">
              <w:rPr>
                <w:rFonts w:ascii="Times New Roman" w:eastAsia="Arial Unicode MS" w:hAnsi="Times New Roman" w:cs="Times New Roman"/>
                <w:color w:val="000000"/>
                <w:lang w:eastAsia="ru-RU"/>
              </w:rPr>
              <w:t>(С-Т.8.1+24C)</w:t>
            </w:r>
            <w:r w:rsidR="000F366E" w:rsidRPr="000F366E">
              <w:rPr>
                <w:rFonts w:ascii="Times New Roman" w:eastAsia="Arial Unicode MS" w:hAnsi="Times New Roman" w:cs="Times New Roman"/>
                <w:color w:val="000000"/>
                <w:lang w:eastAsia="ru-RU"/>
              </w:rPr>
              <w:t xml:space="preserve">, </w:t>
            </w:r>
            <w:r w:rsidR="000F366E">
              <w:rPr>
                <w:rFonts w:ascii="Times New Roman" w:eastAsia="Arial Unicode MS" w:hAnsi="Times New Roman" w:cs="Times New Roman"/>
                <w:color w:val="000000"/>
                <w:lang w:eastAsia="ru-RU"/>
              </w:rPr>
              <w:t xml:space="preserve">напряжение </w:t>
            </w:r>
            <w:r w:rsidR="00F56EB3">
              <w:rPr>
                <w:rFonts w:ascii="Times New Roman" w:eastAsia="Arial Unicode MS" w:hAnsi="Times New Roman" w:cs="Times New Roman"/>
                <w:color w:val="000000"/>
                <w:lang w:eastAsia="ru-RU"/>
              </w:rPr>
              <w:t>12</w:t>
            </w:r>
            <w:r w:rsidR="000F366E" w:rsidRPr="000F366E">
              <w:rPr>
                <w:rFonts w:ascii="Times New Roman" w:eastAsia="Arial Unicode MS" w:hAnsi="Times New Roman" w:cs="Times New Roman"/>
                <w:color w:val="000000"/>
                <w:lang w:eastAsia="ru-RU"/>
              </w:rPr>
              <w:t xml:space="preserve"> В</w:t>
            </w:r>
          </w:p>
        </w:tc>
        <w:tc>
          <w:tcPr>
            <w:tcW w:w="2074" w:type="dxa"/>
            <w:vAlign w:val="center"/>
          </w:tcPr>
          <w:p w14:paraId="3A71F9C0" w14:textId="77777777" w:rsidR="000F366E" w:rsidRPr="000F366E" w:rsidRDefault="000F366E" w:rsidP="000F366E">
            <w:pPr>
              <w:spacing w:after="0" w:line="240" w:lineRule="auto"/>
              <w:rPr>
                <w:rFonts w:ascii="Times New Roman" w:eastAsia="Arial Unicode MS" w:hAnsi="Times New Roman" w:cs="Times New Roman"/>
                <w:color w:val="000000"/>
                <w:lang w:eastAsia="ru-RU"/>
              </w:rPr>
            </w:pPr>
            <w:r w:rsidRPr="000F366E">
              <w:rPr>
                <w:rFonts w:ascii="Times New Roman" w:eastAsia="Arial Unicode MS" w:hAnsi="Times New Roman" w:cs="Times New Roman"/>
                <w:color w:val="000000"/>
                <w:lang w:eastAsia="ru-RU"/>
              </w:rPr>
              <w:lastRenderedPageBreak/>
              <w:t>Условная единица</w:t>
            </w:r>
          </w:p>
        </w:tc>
        <w:tc>
          <w:tcPr>
            <w:tcW w:w="1813" w:type="dxa"/>
            <w:vAlign w:val="center"/>
          </w:tcPr>
          <w:p w14:paraId="41870EAB" w14:textId="1C652C9B" w:rsidR="000F366E" w:rsidRPr="00A967DB" w:rsidRDefault="007146D7" w:rsidP="000F366E">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70084C" w:rsidRPr="00E5333A" w14:paraId="474DA87A" w14:textId="77777777" w:rsidTr="000F366E">
        <w:trPr>
          <w:trHeight w:val="20"/>
          <w:jc w:val="center"/>
        </w:trPr>
        <w:tc>
          <w:tcPr>
            <w:tcW w:w="560" w:type="dxa"/>
            <w:vAlign w:val="center"/>
          </w:tcPr>
          <w:p w14:paraId="4B058512" w14:textId="356450B8" w:rsidR="0070084C" w:rsidRPr="00E5333A" w:rsidRDefault="00593508" w:rsidP="0070084C">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25</w:t>
            </w:r>
          </w:p>
        </w:tc>
        <w:tc>
          <w:tcPr>
            <w:tcW w:w="3012" w:type="dxa"/>
            <w:vAlign w:val="center"/>
          </w:tcPr>
          <w:p w14:paraId="2DCEDAAF" w14:textId="77777777" w:rsidR="0070084C" w:rsidRPr="00E5333A" w:rsidRDefault="00B832EF" w:rsidP="0070084C">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Замена пульта</w:t>
            </w:r>
            <w:r w:rsidR="0070084C">
              <w:rPr>
                <w:rFonts w:ascii="Times New Roman" w:eastAsia="Arial Unicode MS" w:hAnsi="Times New Roman" w:cs="Times New Roman"/>
                <w:color w:val="000000"/>
                <w:lang w:eastAsia="ru-RU"/>
              </w:rPr>
              <w:t xml:space="preserve"> управления светофором</w:t>
            </w:r>
          </w:p>
        </w:tc>
        <w:tc>
          <w:tcPr>
            <w:tcW w:w="2168" w:type="dxa"/>
            <w:vAlign w:val="center"/>
          </w:tcPr>
          <w:p w14:paraId="73A82890" w14:textId="77777777" w:rsidR="0070084C" w:rsidRPr="00E5333A" w:rsidRDefault="0070084C" w:rsidP="009B6AB6">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Д</w:t>
            </w:r>
            <w:r w:rsidRPr="0070084C">
              <w:rPr>
                <w:rFonts w:ascii="Times New Roman" w:eastAsia="Arial Unicode MS" w:hAnsi="Times New Roman" w:cs="Times New Roman"/>
                <w:color w:val="000000"/>
                <w:lang w:eastAsia="ru-RU"/>
              </w:rPr>
              <w:t>ва светодиодных индик</w:t>
            </w:r>
            <w:r>
              <w:rPr>
                <w:rFonts w:ascii="Times New Roman" w:eastAsia="Arial Unicode MS" w:hAnsi="Times New Roman" w:cs="Times New Roman"/>
                <w:color w:val="000000"/>
                <w:lang w:eastAsia="ru-RU"/>
              </w:rPr>
              <w:t>атора красного и зеленого цвета</w:t>
            </w:r>
          </w:p>
        </w:tc>
        <w:tc>
          <w:tcPr>
            <w:tcW w:w="2074" w:type="dxa"/>
            <w:vAlign w:val="center"/>
          </w:tcPr>
          <w:p w14:paraId="152916F9" w14:textId="77777777" w:rsidR="0070084C" w:rsidRPr="000F366E" w:rsidRDefault="0070084C" w:rsidP="0070084C">
            <w:pPr>
              <w:spacing w:after="0" w:line="240" w:lineRule="auto"/>
              <w:rPr>
                <w:rFonts w:ascii="Times New Roman" w:eastAsia="Arial Unicode MS" w:hAnsi="Times New Roman" w:cs="Times New Roman"/>
                <w:color w:val="000000"/>
                <w:lang w:eastAsia="ru-RU"/>
              </w:rPr>
            </w:pPr>
            <w:r w:rsidRPr="000F366E">
              <w:rPr>
                <w:rFonts w:ascii="Times New Roman" w:eastAsia="Arial Unicode MS" w:hAnsi="Times New Roman" w:cs="Times New Roman"/>
                <w:color w:val="000000"/>
                <w:lang w:eastAsia="ru-RU"/>
              </w:rPr>
              <w:t>Условная единица</w:t>
            </w:r>
          </w:p>
        </w:tc>
        <w:tc>
          <w:tcPr>
            <w:tcW w:w="1813" w:type="dxa"/>
            <w:vAlign w:val="center"/>
          </w:tcPr>
          <w:p w14:paraId="64630F45" w14:textId="1F31A019" w:rsidR="0070084C" w:rsidRPr="00A967DB" w:rsidRDefault="007146D7" w:rsidP="0070084C">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2625C" w:rsidRPr="00E5333A" w14:paraId="42585681" w14:textId="77777777" w:rsidTr="000F366E">
        <w:trPr>
          <w:trHeight w:val="20"/>
          <w:jc w:val="center"/>
        </w:trPr>
        <w:tc>
          <w:tcPr>
            <w:tcW w:w="560" w:type="dxa"/>
            <w:vAlign w:val="center"/>
          </w:tcPr>
          <w:p w14:paraId="40BBAADA" w14:textId="6F2E603C" w:rsidR="0082625C" w:rsidRDefault="0082625C" w:rsidP="0070084C">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26</w:t>
            </w:r>
          </w:p>
        </w:tc>
        <w:tc>
          <w:tcPr>
            <w:tcW w:w="3012" w:type="dxa"/>
            <w:vAlign w:val="center"/>
          </w:tcPr>
          <w:p w14:paraId="7A964F46" w14:textId="35A4DB80" w:rsidR="0082625C" w:rsidRDefault="0082625C" w:rsidP="0070084C">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ТО автоматических ворот</w:t>
            </w:r>
          </w:p>
        </w:tc>
        <w:tc>
          <w:tcPr>
            <w:tcW w:w="2168" w:type="dxa"/>
            <w:vAlign w:val="center"/>
          </w:tcPr>
          <w:p w14:paraId="736C27B6" w14:textId="7203A92A" w:rsidR="0082625C" w:rsidRDefault="00C808DE" w:rsidP="009B6AB6">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В соответствии с Приложением 1 к ТЗ</w:t>
            </w:r>
          </w:p>
        </w:tc>
        <w:tc>
          <w:tcPr>
            <w:tcW w:w="2074" w:type="dxa"/>
            <w:vAlign w:val="center"/>
          </w:tcPr>
          <w:p w14:paraId="173C77EA" w14:textId="3BA460C2" w:rsidR="0082625C" w:rsidRPr="000F366E" w:rsidRDefault="00C808DE" w:rsidP="0070084C">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Условная единица</w:t>
            </w:r>
          </w:p>
        </w:tc>
        <w:tc>
          <w:tcPr>
            <w:tcW w:w="1813" w:type="dxa"/>
            <w:vAlign w:val="center"/>
          </w:tcPr>
          <w:p w14:paraId="05D11D29" w14:textId="53F767AC" w:rsidR="0082625C" w:rsidRDefault="00C808DE" w:rsidP="0070084C">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5077B3" w:rsidRPr="00E5333A" w14:paraId="3CABC15C" w14:textId="77777777" w:rsidTr="000F366E">
        <w:trPr>
          <w:trHeight w:val="20"/>
          <w:jc w:val="center"/>
        </w:trPr>
        <w:tc>
          <w:tcPr>
            <w:tcW w:w="9627" w:type="dxa"/>
            <w:gridSpan w:val="5"/>
            <w:vAlign w:val="center"/>
          </w:tcPr>
          <w:p w14:paraId="09452511" w14:textId="77777777" w:rsidR="005077B3" w:rsidRPr="00E5333A" w:rsidRDefault="005077B3" w:rsidP="005077B3">
            <w:pPr>
              <w:spacing w:after="0" w:line="240" w:lineRule="auto"/>
              <w:jc w:val="center"/>
              <w:rPr>
                <w:rFonts w:ascii="Times New Roman" w:eastAsia="Arial Unicode MS" w:hAnsi="Times New Roman" w:cs="Times New Roman"/>
                <w:b/>
                <w:color w:val="000000"/>
                <w:lang w:eastAsia="ru-RU"/>
              </w:rPr>
            </w:pPr>
            <w:r w:rsidRPr="00E5333A">
              <w:rPr>
                <w:rFonts w:ascii="Times New Roman" w:eastAsia="Arial Unicode MS" w:hAnsi="Times New Roman" w:cs="Times New Roman"/>
                <w:b/>
                <w:color w:val="000000"/>
                <w:lang w:eastAsia="ru-RU"/>
              </w:rPr>
              <w:t>Уравнительные платформы</w:t>
            </w:r>
          </w:p>
        </w:tc>
      </w:tr>
      <w:tr w:rsidR="00843115" w:rsidRPr="00E5333A" w14:paraId="29FB1ABE" w14:textId="77777777" w:rsidTr="00713108">
        <w:trPr>
          <w:trHeight w:val="20"/>
          <w:jc w:val="center"/>
        </w:trPr>
        <w:tc>
          <w:tcPr>
            <w:tcW w:w="560" w:type="dxa"/>
            <w:vAlign w:val="center"/>
          </w:tcPr>
          <w:p w14:paraId="2425CB81" w14:textId="1591274B" w:rsidR="00843115" w:rsidRPr="00E5333A"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27</w:t>
            </w:r>
          </w:p>
        </w:tc>
        <w:tc>
          <w:tcPr>
            <w:tcW w:w="3012" w:type="dxa"/>
            <w:vAlign w:val="center"/>
          </w:tcPr>
          <w:p w14:paraId="58FCC89D"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масла с регулировкой работы гидросистемы</w:t>
            </w:r>
          </w:p>
        </w:tc>
        <w:tc>
          <w:tcPr>
            <w:tcW w:w="2168" w:type="dxa"/>
            <w:vAlign w:val="center"/>
          </w:tcPr>
          <w:p w14:paraId="74A90413" w14:textId="77777777" w:rsidR="00843115" w:rsidRPr="00E5333A" w:rsidRDefault="00843115" w:rsidP="00843115">
            <w:pPr>
              <w:spacing w:after="0" w:line="240" w:lineRule="auto"/>
              <w:rPr>
                <w:rFonts w:ascii="Times New Roman" w:eastAsia="Arial Unicode MS" w:hAnsi="Times New Roman" w:cs="Times New Roman"/>
                <w:color w:val="000000"/>
                <w:lang w:val="en-US" w:eastAsia="ru-RU"/>
              </w:rPr>
            </w:pPr>
            <w:r w:rsidRPr="00E5333A">
              <w:rPr>
                <w:rFonts w:ascii="Times New Roman" w:eastAsia="Arial Unicode MS" w:hAnsi="Times New Roman" w:cs="Times New Roman"/>
                <w:color w:val="000000"/>
                <w:lang w:val="en-US" w:eastAsia="ru-RU"/>
              </w:rPr>
              <w:t>ISO VG22</w:t>
            </w:r>
          </w:p>
        </w:tc>
        <w:tc>
          <w:tcPr>
            <w:tcW w:w="2074" w:type="dxa"/>
            <w:vAlign w:val="center"/>
          </w:tcPr>
          <w:p w14:paraId="130E5354"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279F6BE6" w14:textId="1D0FAF70" w:rsidR="00843115" w:rsidRPr="00E5333A" w:rsidRDefault="00A967DB"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43115" w:rsidRPr="00E5333A" w14:paraId="0AB8E579" w14:textId="77777777" w:rsidTr="00713108">
        <w:trPr>
          <w:trHeight w:val="20"/>
          <w:jc w:val="center"/>
        </w:trPr>
        <w:tc>
          <w:tcPr>
            <w:tcW w:w="560" w:type="dxa"/>
            <w:vAlign w:val="center"/>
          </w:tcPr>
          <w:p w14:paraId="213DA9BE" w14:textId="60AA1389" w:rsidR="00843115" w:rsidRPr="00E5333A"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28</w:t>
            </w:r>
          </w:p>
        </w:tc>
        <w:tc>
          <w:tcPr>
            <w:tcW w:w="3012" w:type="dxa"/>
            <w:vAlign w:val="center"/>
          </w:tcPr>
          <w:p w14:paraId="55A592C6"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 xml:space="preserve">Замена </w:t>
            </w:r>
            <w:proofErr w:type="spellStart"/>
            <w:r w:rsidRPr="00E5333A">
              <w:rPr>
                <w:rFonts w:ascii="Times New Roman" w:eastAsia="Arial Unicode MS" w:hAnsi="Times New Roman" w:cs="Times New Roman"/>
                <w:color w:val="000000"/>
                <w:lang w:eastAsia="ru-RU"/>
              </w:rPr>
              <w:t>гидроклапанов</w:t>
            </w:r>
            <w:proofErr w:type="spellEnd"/>
            <w:r w:rsidRPr="00E5333A">
              <w:rPr>
                <w:rFonts w:ascii="Times New Roman" w:eastAsia="Arial Unicode MS" w:hAnsi="Times New Roman" w:cs="Times New Roman"/>
                <w:color w:val="000000"/>
                <w:lang w:eastAsia="ru-RU"/>
              </w:rPr>
              <w:t xml:space="preserve"> с регулировкой работы гидросистемы</w:t>
            </w:r>
          </w:p>
        </w:tc>
        <w:tc>
          <w:tcPr>
            <w:tcW w:w="2168" w:type="dxa"/>
            <w:vAlign w:val="center"/>
          </w:tcPr>
          <w:p w14:paraId="4BFC8AF9"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307400</w:t>
            </w:r>
          </w:p>
        </w:tc>
        <w:tc>
          <w:tcPr>
            <w:tcW w:w="2074" w:type="dxa"/>
            <w:vAlign w:val="center"/>
          </w:tcPr>
          <w:p w14:paraId="326C5284"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00A6668D" w14:textId="62690642" w:rsidR="00843115" w:rsidRPr="00A967DB" w:rsidRDefault="007146D7"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43115" w:rsidRPr="00E5333A" w14:paraId="6028ACAE" w14:textId="77777777" w:rsidTr="00713108">
        <w:trPr>
          <w:trHeight w:val="20"/>
          <w:jc w:val="center"/>
        </w:trPr>
        <w:tc>
          <w:tcPr>
            <w:tcW w:w="560" w:type="dxa"/>
            <w:vAlign w:val="center"/>
          </w:tcPr>
          <w:p w14:paraId="724819EA" w14:textId="62B430DE" w:rsidR="00843115" w:rsidRPr="00E5333A"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29</w:t>
            </w:r>
          </w:p>
        </w:tc>
        <w:tc>
          <w:tcPr>
            <w:tcW w:w="3012" w:type="dxa"/>
            <w:vAlign w:val="center"/>
          </w:tcPr>
          <w:p w14:paraId="53170BDF"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платы блока управления моста</w:t>
            </w:r>
          </w:p>
        </w:tc>
        <w:tc>
          <w:tcPr>
            <w:tcW w:w="2168" w:type="dxa"/>
            <w:vAlign w:val="center"/>
          </w:tcPr>
          <w:p w14:paraId="362F54C9"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636868</w:t>
            </w:r>
          </w:p>
        </w:tc>
        <w:tc>
          <w:tcPr>
            <w:tcW w:w="2074" w:type="dxa"/>
            <w:vAlign w:val="center"/>
          </w:tcPr>
          <w:p w14:paraId="50D476A4"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01D84055" w14:textId="3E25D0F8" w:rsidR="00843115" w:rsidRPr="00E5333A" w:rsidRDefault="00A967DB"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43115" w:rsidRPr="00E5333A" w14:paraId="13D0BCD8" w14:textId="77777777" w:rsidTr="00713108">
        <w:trPr>
          <w:trHeight w:val="20"/>
          <w:jc w:val="center"/>
        </w:trPr>
        <w:tc>
          <w:tcPr>
            <w:tcW w:w="560" w:type="dxa"/>
            <w:vAlign w:val="center"/>
          </w:tcPr>
          <w:p w14:paraId="06C4FEBF" w14:textId="5FF88B15" w:rsidR="00843115" w:rsidRPr="00E5333A"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30</w:t>
            </w:r>
          </w:p>
        </w:tc>
        <w:tc>
          <w:tcPr>
            <w:tcW w:w="3012" w:type="dxa"/>
            <w:vAlign w:val="center"/>
          </w:tcPr>
          <w:p w14:paraId="4E6D962A"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пальцев соединения платформы и аппарели</w:t>
            </w:r>
          </w:p>
        </w:tc>
        <w:tc>
          <w:tcPr>
            <w:tcW w:w="2168" w:type="dxa"/>
            <w:vAlign w:val="center"/>
          </w:tcPr>
          <w:p w14:paraId="5D26AC9C"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307393</w:t>
            </w:r>
          </w:p>
        </w:tc>
        <w:tc>
          <w:tcPr>
            <w:tcW w:w="2074" w:type="dxa"/>
            <w:vAlign w:val="center"/>
          </w:tcPr>
          <w:p w14:paraId="2FB8D755"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6129989E" w14:textId="1B7FF5AB" w:rsidR="00843115" w:rsidRPr="00A967DB" w:rsidRDefault="007146D7"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43115" w:rsidRPr="00E5333A" w14:paraId="4AB04042" w14:textId="77777777" w:rsidTr="00713108">
        <w:trPr>
          <w:trHeight w:val="20"/>
          <w:jc w:val="center"/>
        </w:trPr>
        <w:tc>
          <w:tcPr>
            <w:tcW w:w="560" w:type="dxa"/>
            <w:vAlign w:val="center"/>
          </w:tcPr>
          <w:p w14:paraId="49E95CF8" w14:textId="61282BEA" w:rsidR="00843115" w:rsidRPr="00E5333A"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31</w:t>
            </w:r>
          </w:p>
        </w:tc>
        <w:tc>
          <w:tcPr>
            <w:tcW w:w="3012" w:type="dxa"/>
            <w:vAlign w:val="center"/>
          </w:tcPr>
          <w:p w14:paraId="18A08045"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шланга высокого давления</w:t>
            </w:r>
          </w:p>
        </w:tc>
        <w:tc>
          <w:tcPr>
            <w:tcW w:w="2168" w:type="dxa"/>
            <w:vAlign w:val="center"/>
          </w:tcPr>
          <w:p w14:paraId="6065994D"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307691</w:t>
            </w:r>
          </w:p>
        </w:tc>
        <w:tc>
          <w:tcPr>
            <w:tcW w:w="2074" w:type="dxa"/>
            <w:vAlign w:val="center"/>
          </w:tcPr>
          <w:p w14:paraId="34B70EB1"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6DBB6F78" w14:textId="6C6B7C70" w:rsidR="00843115" w:rsidRPr="00A967DB" w:rsidRDefault="006861ED"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43115" w:rsidRPr="00E5333A" w14:paraId="39BEDEDA" w14:textId="77777777" w:rsidTr="00713108">
        <w:trPr>
          <w:trHeight w:val="20"/>
          <w:jc w:val="center"/>
        </w:trPr>
        <w:tc>
          <w:tcPr>
            <w:tcW w:w="560" w:type="dxa"/>
            <w:vAlign w:val="center"/>
          </w:tcPr>
          <w:p w14:paraId="669E12F1" w14:textId="331C3214" w:rsidR="00843115" w:rsidRPr="00E5333A"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32</w:t>
            </w:r>
          </w:p>
        </w:tc>
        <w:tc>
          <w:tcPr>
            <w:tcW w:w="3012" w:type="dxa"/>
            <w:vAlign w:val="center"/>
          </w:tcPr>
          <w:p w14:paraId="5949A820"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гидроцилиндра аппарели</w:t>
            </w:r>
          </w:p>
        </w:tc>
        <w:tc>
          <w:tcPr>
            <w:tcW w:w="2168" w:type="dxa"/>
            <w:vAlign w:val="center"/>
          </w:tcPr>
          <w:p w14:paraId="79C3C823"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307392</w:t>
            </w:r>
          </w:p>
        </w:tc>
        <w:tc>
          <w:tcPr>
            <w:tcW w:w="2074" w:type="dxa"/>
            <w:vAlign w:val="center"/>
          </w:tcPr>
          <w:p w14:paraId="66E1D1DC"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003CDB8A" w14:textId="1789848C" w:rsidR="00843115" w:rsidRPr="00A967DB" w:rsidRDefault="007146D7"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43115" w:rsidRPr="00E5333A" w14:paraId="4A6EE9B8" w14:textId="77777777" w:rsidTr="00713108">
        <w:trPr>
          <w:trHeight w:val="20"/>
          <w:jc w:val="center"/>
        </w:trPr>
        <w:tc>
          <w:tcPr>
            <w:tcW w:w="560" w:type="dxa"/>
            <w:vAlign w:val="center"/>
          </w:tcPr>
          <w:p w14:paraId="6A7820FE" w14:textId="4A697C62" w:rsidR="00843115" w:rsidRPr="00E5333A"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33</w:t>
            </w:r>
          </w:p>
        </w:tc>
        <w:tc>
          <w:tcPr>
            <w:tcW w:w="3012" w:type="dxa"/>
            <w:vAlign w:val="center"/>
          </w:tcPr>
          <w:p w14:paraId="1D96A9A9"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Замена гидроцилиндра платформы</w:t>
            </w:r>
          </w:p>
        </w:tc>
        <w:tc>
          <w:tcPr>
            <w:tcW w:w="2168" w:type="dxa"/>
            <w:vAlign w:val="center"/>
          </w:tcPr>
          <w:p w14:paraId="37F775C3"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Арт. 307390</w:t>
            </w:r>
          </w:p>
        </w:tc>
        <w:tc>
          <w:tcPr>
            <w:tcW w:w="2074" w:type="dxa"/>
            <w:vAlign w:val="center"/>
          </w:tcPr>
          <w:p w14:paraId="2B6D8A9D" w14:textId="77777777" w:rsidR="00843115" w:rsidRPr="00E5333A" w:rsidRDefault="00843115" w:rsidP="00843115">
            <w:pPr>
              <w:spacing w:after="0" w:line="240" w:lineRule="auto"/>
              <w:rPr>
                <w:rFonts w:ascii="Times New Roman" w:eastAsia="Arial Unicode MS" w:hAnsi="Times New Roman" w:cs="Times New Roman"/>
                <w:color w:val="000000"/>
                <w:lang w:eastAsia="ru-RU"/>
              </w:rPr>
            </w:pPr>
            <w:r w:rsidRPr="00E5333A">
              <w:rPr>
                <w:rFonts w:ascii="Times New Roman" w:eastAsia="Arial Unicode MS" w:hAnsi="Times New Roman" w:cs="Times New Roman"/>
                <w:color w:val="000000"/>
                <w:lang w:eastAsia="ru-RU"/>
              </w:rPr>
              <w:t>Условная единица</w:t>
            </w:r>
          </w:p>
        </w:tc>
        <w:tc>
          <w:tcPr>
            <w:tcW w:w="1813" w:type="dxa"/>
            <w:vAlign w:val="center"/>
          </w:tcPr>
          <w:p w14:paraId="246B7B89" w14:textId="72EA16AC" w:rsidR="00843115" w:rsidRPr="00A967DB" w:rsidRDefault="007146D7"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r w:rsidR="0082625C" w:rsidRPr="00E5333A" w14:paraId="708087DB" w14:textId="77777777" w:rsidTr="00713108">
        <w:trPr>
          <w:trHeight w:val="20"/>
          <w:jc w:val="center"/>
        </w:trPr>
        <w:tc>
          <w:tcPr>
            <w:tcW w:w="560" w:type="dxa"/>
            <w:vAlign w:val="center"/>
          </w:tcPr>
          <w:p w14:paraId="092BE421" w14:textId="5B90C4B2" w:rsidR="0082625C"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34</w:t>
            </w:r>
          </w:p>
        </w:tc>
        <w:tc>
          <w:tcPr>
            <w:tcW w:w="3012" w:type="dxa"/>
            <w:vAlign w:val="center"/>
          </w:tcPr>
          <w:p w14:paraId="73DB8959" w14:textId="765AB766" w:rsidR="0082625C" w:rsidRPr="00E5333A" w:rsidRDefault="00C808DE" w:rsidP="00843115">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ТО уравнительных платформ</w:t>
            </w:r>
          </w:p>
        </w:tc>
        <w:tc>
          <w:tcPr>
            <w:tcW w:w="2168" w:type="dxa"/>
            <w:vAlign w:val="center"/>
          </w:tcPr>
          <w:p w14:paraId="4831007C" w14:textId="43EB50A8" w:rsidR="0082625C" w:rsidRPr="00E5333A" w:rsidRDefault="00C808DE" w:rsidP="00843115">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В соответствии с Приложением 1 к ТЗ</w:t>
            </w:r>
          </w:p>
        </w:tc>
        <w:tc>
          <w:tcPr>
            <w:tcW w:w="2074" w:type="dxa"/>
            <w:vAlign w:val="center"/>
          </w:tcPr>
          <w:p w14:paraId="1AEC7748" w14:textId="4ED4E959" w:rsidR="0082625C" w:rsidRPr="00E5333A" w:rsidRDefault="00C808DE" w:rsidP="00843115">
            <w:pPr>
              <w:spacing w:after="0" w:line="240" w:lineRule="auto"/>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Условная единица</w:t>
            </w:r>
          </w:p>
        </w:tc>
        <w:tc>
          <w:tcPr>
            <w:tcW w:w="1813" w:type="dxa"/>
            <w:vAlign w:val="center"/>
          </w:tcPr>
          <w:p w14:paraId="7CA8BDA6" w14:textId="555120E4" w:rsidR="0082625C" w:rsidRDefault="00C808DE" w:rsidP="0084311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lang w:eastAsia="ru-RU"/>
              </w:rPr>
              <w:t>1</w:t>
            </w:r>
          </w:p>
        </w:tc>
      </w:tr>
    </w:tbl>
    <w:p w14:paraId="58651B43" w14:textId="77777777" w:rsidR="00D57EC2" w:rsidRDefault="00D57EC2" w:rsidP="00D0589B">
      <w:pPr>
        <w:spacing w:after="0" w:line="240" w:lineRule="auto"/>
        <w:rPr>
          <w:rFonts w:ascii="Times New Roman" w:eastAsia="Arial Unicode MS" w:hAnsi="Times New Roman" w:cs="Times New Roman"/>
          <w:sz w:val="24"/>
          <w:szCs w:val="24"/>
        </w:rPr>
      </w:pPr>
    </w:p>
    <w:p w14:paraId="21FAAAD4" w14:textId="77777777" w:rsidR="003679B4" w:rsidRDefault="003679B4" w:rsidP="005077B3">
      <w:pPr>
        <w:spacing w:after="200" w:line="276" w:lineRule="auto"/>
        <w:rPr>
          <w:rFonts w:ascii="Times New Roman" w:eastAsia="Calibri" w:hAnsi="Times New Roman" w:cs="Times New Roman"/>
          <w:b/>
          <w:bCs/>
          <w:sz w:val="24"/>
          <w:szCs w:val="24"/>
        </w:rPr>
      </w:pPr>
    </w:p>
    <w:p w14:paraId="1FD536A1" w14:textId="77777777" w:rsidR="003679B4" w:rsidRDefault="003679B4" w:rsidP="005077B3">
      <w:pPr>
        <w:spacing w:after="200" w:line="276" w:lineRule="auto"/>
        <w:rPr>
          <w:rFonts w:ascii="Times New Roman" w:eastAsia="Calibri" w:hAnsi="Times New Roman" w:cs="Times New Roman"/>
          <w:b/>
          <w:bCs/>
          <w:sz w:val="24"/>
          <w:szCs w:val="24"/>
        </w:rPr>
      </w:pPr>
    </w:p>
    <w:p w14:paraId="693F7048" w14:textId="77777777" w:rsidR="003679B4" w:rsidRDefault="003679B4" w:rsidP="005077B3">
      <w:pPr>
        <w:spacing w:after="200" w:line="276" w:lineRule="auto"/>
        <w:rPr>
          <w:rFonts w:ascii="Times New Roman" w:eastAsia="Calibri" w:hAnsi="Times New Roman" w:cs="Times New Roman"/>
          <w:b/>
          <w:bCs/>
          <w:sz w:val="24"/>
          <w:szCs w:val="24"/>
        </w:rPr>
      </w:pPr>
    </w:p>
    <w:p w14:paraId="02F7D038" w14:textId="09FDD0C9" w:rsidR="005077B3" w:rsidRPr="005077B3" w:rsidRDefault="005077B3" w:rsidP="005077B3">
      <w:pPr>
        <w:spacing w:after="200" w:line="276" w:lineRule="auto"/>
        <w:rPr>
          <w:rFonts w:ascii="Times New Roman" w:eastAsia="Calibri" w:hAnsi="Times New Roman" w:cs="Times New Roman"/>
          <w:b/>
          <w:bCs/>
          <w:sz w:val="24"/>
          <w:szCs w:val="24"/>
        </w:rPr>
      </w:pPr>
      <w:r w:rsidRPr="005077B3">
        <w:rPr>
          <w:rFonts w:ascii="Times New Roman" w:eastAsia="Calibri" w:hAnsi="Times New Roman" w:cs="Times New Roman"/>
          <w:b/>
          <w:bCs/>
          <w:sz w:val="24"/>
          <w:szCs w:val="24"/>
        </w:rPr>
        <w:br w:type="page"/>
      </w:r>
    </w:p>
    <w:p w14:paraId="0D2B2BEA" w14:textId="0218C418" w:rsidR="005077B3" w:rsidRDefault="005077B3" w:rsidP="00A22D9E">
      <w:pPr>
        <w:spacing w:after="0" w:line="240" w:lineRule="auto"/>
        <w:ind w:firstLine="4820"/>
        <w:contextualSpacing/>
        <w:jc w:val="right"/>
        <w:rPr>
          <w:rFonts w:ascii="Times New Roman" w:eastAsia="Times New Roman" w:hAnsi="Times New Roman" w:cs="Times New Roman"/>
          <w:sz w:val="24"/>
          <w:szCs w:val="24"/>
          <w:lang w:eastAsia="ru-RU"/>
        </w:rPr>
      </w:pPr>
      <w:r w:rsidRPr="005077B3">
        <w:rPr>
          <w:rFonts w:ascii="Times New Roman" w:eastAsia="Times New Roman" w:hAnsi="Times New Roman" w:cs="Times New Roman"/>
          <w:sz w:val="24"/>
          <w:szCs w:val="24"/>
          <w:lang w:eastAsia="ru-RU"/>
        </w:rPr>
        <w:lastRenderedPageBreak/>
        <w:t>Приложение №</w:t>
      </w:r>
      <w:r w:rsidR="005D51F0">
        <w:rPr>
          <w:rFonts w:ascii="Times New Roman" w:eastAsia="Times New Roman" w:hAnsi="Times New Roman" w:cs="Times New Roman"/>
          <w:sz w:val="24"/>
          <w:szCs w:val="24"/>
          <w:lang w:eastAsia="ru-RU"/>
        </w:rPr>
        <w:t xml:space="preserve"> </w:t>
      </w:r>
      <w:r w:rsidRPr="005077B3">
        <w:rPr>
          <w:rFonts w:ascii="Times New Roman" w:eastAsia="Times New Roman" w:hAnsi="Times New Roman" w:cs="Times New Roman"/>
          <w:sz w:val="24"/>
          <w:szCs w:val="24"/>
          <w:lang w:eastAsia="ru-RU"/>
        </w:rPr>
        <w:t>3</w:t>
      </w:r>
      <w:r w:rsidR="00996CB5">
        <w:rPr>
          <w:rFonts w:ascii="Times New Roman" w:eastAsia="Times New Roman" w:hAnsi="Times New Roman" w:cs="Times New Roman"/>
          <w:sz w:val="24"/>
          <w:szCs w:val="24"/>
          <w:lang w:eastAsia="ru-RU"/>
        </w:rPr>
        <w:t xml:space="preserve"> </w:t>
      </w:r>
      <w:r w:rsidRPr="005077B3">
        <w:rPr>
          <w:rFonts w:ascii="Times New Roman" w:eastAsia="Times New Roman" w:hAnsi="Times New Roman" w:cs="Times New Roman"/>
          <w:sz w:val="24"/>
          <w:szCs w:val="24"/>
          <w:lang w:eastAsia="ru-RU"/>
        </w:rPr>
        <w:t>к Техническому заданию</w:t>
      </w:r>
    </w:p>
    <w:p w14:paraId="0B278D76" w14:textId="77777777" w:rsidR="00A22D9E" w:rsidRPr="005077B3" w:rsidRDefault="00A22D9E" w:rsidP="00A22D9E">
      <w:pPr>
        <w:spacing w:after="0" w:line="240" w:lineRule="auto"/>
        <w:ind w:firstLine="4820"/>
        <w:contextualSpacing/>
        <w:jc w:val="right"/>
        <w:rPr>
          <w:rFonts w:ascii="Times New Roman" w:eastAsia="Calibri" w:hAnsi="Times New Roman" w:cs="Times New Roman"/>
          <w:b/>
          <w:bCs/>
          <w:sz w:val="24"/>
          <w:szCs w:val="24"/>
        </w:rPr>
      </w:pPr>
    </w:p>
    <w:p w14:paraId="5D9CD910" w14:textId="48E9B06D" w:rsidR="005077B3" w:rsidRPr="009B0871" w:rsidRDefault="005077B3" w:rsidP="00C71E95">
      <w:pPr>
        <w:autoSpaceDE w:val="0"/>
        <w:autoSpaceDN w:val="0"/>
        <w:adjustRightInd w:val="0"/>
        <w:spacing w:before="38" w:after="0" w:line="274" w:lineRule="exact"/>
        <w:jc w:val="center"/>
        <w:rPr>
          <w:rFonts w:ascii="Times New Roman" w:eastAsia="MS Mincho" w:hAnsi="Times New Roman" w:cs="Times New Roman"/>
          <w:b/>
          <w:sz w:val="24"/>
          <w:szCs w:val="24"/>
          <w:lang w:eastAsia="ru-RU"/>
        </w:rPr>
      </w:pPr>
      <w:r w:rsidRPr="005077B3">
        <w:rPr>
          <w:rFonts w:ascii="Times New Roman" w:eastAsia="MS Mincho" w:hAnsi="Times New Roman" w:cs="Times New Roman"/>
          <w:b/>
          <w:bCs/>
          <w:sz w:val="24"/>
          <w:szCs w:val="24"/>
          <w:lang w:eastAsia="ru-RU"/>
        </w:rPr>
        <w:t>Спецификация</w:t>
      </w:r>
      <w:r w:rsidR="006B7705" w:rsidRPr="006B7705">
        <w:rPr>
          <w:rFonts w:ascii="Times New Roman" w:eastAsia="MS Mincho" w:hAnsi="Times New Roman" w:cs="Times New Roman"/>
          <w:b/>
          <w:sz w:val="24"/>
          <w:szCs w:val="24"/>
          <w:lang w:eastAsia="ru-RU"/>
        </w:rPr>
        <w:t xml:space="preserve"> по ремонту </w:t>
      </w:r>
      <w:r w:rsidR="00E57CC9">
        <w:rPr>
          <w:rFonts w:ascii="Times New Roman" w:eastAsia="MS Mincho" w:hAnsi="Times New Roman" w:cs="Times New Roman"/>
          <w:b/>
          <w:sz w:val="24"/>
          <w:szCs w:val="24"/>
          <w:lang w:eastAsia="ru-RU"/>
        </w:rPr>
        <w:t xml:space="preserve">уравнительных платформ и </w:t>
      </w:r>
      <w:r w:rsidR="006B7705" w:rsidRPr="006B7705">
        <w:rPr>
          <w:rFonts w:ascii="Times New Roman" w:eastAsia="MS Mincho" w:hAnsi="Times New Roman" w:cs="Times New Roman"/>
          <w:b/>
          <w:sz w:val="24"/>
          <w:szCs w:val="24"/>
          <w:lang w:eastAsia="ru-RU"/>
        </w:rPr>
        <w:t>автоматических ворот</w:t>
      </w:r>
    </w:p>
    <w:p w14:paraId="6540194C" w14:textId="77777777" w:rsidR="005077B3" w:rsidRPr="005077B3" w:rsidRDefault="005077B3" w:rsidP="005077B3">
      <w:pPr>
        <w:spacing w:after="283" w:line="1" w:lineRule="exact"/>
        <w:rPr>
          <w:rFonts w:ascii="Calibri" w:eastAsia="Calibri" w:hAnsi="Calibri" w:cs="Times New Roman"/>
          <w:sz w:val="24"/>
          <w:szCs w:val="24"/>
        </w:rPr>
      </w:pPr>
    </w:p>
    <w:tbl>
      <w:tblPr>
        <w:tblW w:w="9450" w:type="dxa"/>
        <w:tblInd w:w="40" w:type="dxa"/>
        <w:tblLayout w:type="fixed"/>
        <w:tblCellMar>
          <w:left w:w="40" w:type="dxa"/>
          <w:right w:w="40" w:type="dxa"/>
        </w:tblCellMar>
        <w:tblLook w:val="0000" w:firstRow="0" w:lastRow="0" w:firstColumn="0" w:lastColumn="0" w:noHBand="0" w:noVBand="0"/>
      </w:tblPr>
      <w:tblGrid>
        <w:gridCol w:w="541"/>
        <w:gridCol w:w="3522"/>
        <w:gridCol w:w="1985"/>
        <w:gridCol w:w="1984"/>
        <w:gridCol w:w="1418"/>
      </w:tblGrid>
      <w:tr w:rsidR="005077B3" w:rsidRPr="005077B3" w14:paraId="3DA64622" w14:textId="77777777" w:rsidTr="00E96CEA">
        <w:tc>
          <w:tcPr>
            <w:tcW w:w="541" w:type="dxa"/>
            <w:tcBorders>
              <w:top w:val="single" w:sz="4" w:space="0" w:color="auto"/>
              <w:left w:val="single" w:sz="6" w:space="0" w:color="auto"/>
              <w:bottom w:val="single" w:sz="6" w:space="0" w:color="auto"/>
              <w:right w:val="single" w:sz="6" w:space="0" w:color="auto"/>
            </w:tcBorders>
            <w:vAlign w:val="center"/>
          </w:tcPr>
          <w:p w14:paraId="67175452" w14:textId="77777777" w:rsidR="005077B3" w:rsidRPr="005077B3" w:rsidRDefault="005077B3" w:rsidP="00FE5097">
            <w:pPr>
              <w:autoSpaceDE w:val="0"/>
              <w:autoSpaceDN w:val="0"/>
              <w:adjustRightInd w:val="0"/>
              <w:spacing w:after="0" w:line="250" w:lineRule="exact"/>
              <w:jc w:val="center"/>
              <w:rPr>
                <w:rFonts w:ascii="Times New Roman" w:eastAsia="MS Mincho" w:hAnsi="Times New Roman" w:cs="Times New Roman"/>
                <w:b/>
                <w:bCs/>
                <w:lang w:eastAsia="ru-RU"/>
              </w:rPr>
            </w:pPr>
            <w:r w:rsidRPr="005077B3">
              <w:rPr>
                <w:rFonts w:ascii="Times New Roman" w:eastAsia="MS Mincho" w:hAnsi="Times New Roman" w:cs="Times New Roman"/>
                <w:b/>
                <w:bCs/>
                <w:lang w:eastAsia="ru-RU"/>
              </w:rPr>
              <w:t>№ п/п</w:t>
            </w:r>
          </w:p>
        </w:tc>
        <w:tc>
          <w:tcPr>
            <w:tcW w:w="3522" w:type="dxa"/>
            <w:tcBorders>
              <w:top w:val="single" w:sz="4" w:space="0" w:color="auto"/>
              <w:left w:val="single" w:sz="6" w:space="0" w:color="auto"/>
              <w:bottom w:val="single" w:sz="6" w:space="0" w:color="auto"/>
              <w:right w:val="single" w:sz="6" w:space="0" w:color="auto"/>
            </w:tcBorders>
            <w:vAlign w:val="center"/>
          </w:tcPr>
          <w:p w14:paraId="050AB438" w14:textId="77777777" w:rsidR="005077B3" w:rsidRPr="005077B3" w:rsidRDefault="005077B3" w:rsidP="00FE5097">
            <w:pPr>
              <w:autoSpaceDE w:val="0"/>
              <w:autoSpaceDN w:val="0"/>
              <w:adjustRightInd w:val="0"/>
              <w:spacing w:after="0" w:line="240" w:lineRule="auto"/>
              <w:jc w:val="center"/>
              <w:rPr>
                <w:rFonts w:ascii="Times New Roman" w:eastAsia="MS Mincho" w:hAnsi="Times New Roman" w:cs="Times New Roman"/>
                <w:b/>
                <w:bCs/>
                <w:lang w:eastAsia="ru-RU"/>
              </w:rPr>
            </w:pPr>
            <w:r w:rsidRPr="005077B3">
              <w:rPr>
                <w:rFonts w:ascii="Times New Roman" w:eastAsia="MS Mincho" w:hAnsi="Times New Roman" w:cs="Times New Roman"/>
                <w:b/>
                <w:bCs/>
                <w:lang w:eastAsia="ru-RU"/>
              </w:rPr>
              <w:t>Наименование</w:t>
            </w:r>
          </w:p>
        </w:tc>
        <w:tc>
          <w:tcPr>
            <w:tcW w:w="1985" w:type="dxa"/>
            <w:tcBorders>
              <w:top w:val="single" w:sz="4" w:space="0" w:color="auto"/>
              <w:left w:val="single" w:sz="6" w:space="0" w:color="auto"/>
              <w:bottom w:val="single" w:sz="6" w:space="0" w:color="auto"/>
              <w:right w:val="single" w:sz="6" w:space="0" w:color="auto"/>
            </w:tcBorders>
            <w:vAlign w:val="center"/>
          </w:tcPr>
          <w:p w14:paraId="06B08770" w14:textId="77777777" w:rsidR="005077B3" w:rsidRPr="005077B3" w:rsidRDefault="005077B3" w:rsidP="00FE5097">
            <w:pPr>
              <w:autoSpaceDE w:val="0"/>
              <w:autoSpaceDN w:val="0"/>
              <w:adjustRightInd w:val="0"/>
              <w:spacing w:after="0" w:line="254" w:lineRule="exact"/>
              <w:jc w:val="center"/>
              <w:rPr>
                <w:rFonts w:ascii="Times New Roman" w:eastAsia="MS Mincho" w:hAnsi="Times New Roman" w:cs="Times New Roman"/>
                <w:b/>
                <w:bCs/>
                <w:lang w:eastAsia="ru-RU"/>
              </w:rPr>
            </w:pPr>
            <w:r w:rsidRPr="005077B3">
              <w:rPr>
                <w:rFonts w:ascii="Times New Roman" w:eastAsia="MS Mincho" w:hAnsi="Times New Roman" w:cs="Times New Roman"/>
                <w:b/>
                <w:bCs/>
                <w:lang w:eastAsia="ru-RU"/>
              </w:rPr>
              <w:t>Основные характеристики</w:t>
            </w:r>
          </w:p>
        </w:tc>
        <w:tc>
          <w:tcPr>
            <w:tcW w:w="1984" w:type="dxa"/>
            <w:tcBorders>
              <w:top w:val="single" w:sz="4" w:space="0" w:color="auto"/>
              <w:left w:val="single" w:sz="6" w:space="0" w:color="auto"/>
              <w:bottom w:val="single" w:sz="6" w:space="0" w:color="auto"/>
              <w:right w:val="single" w:sz="6" w:space="0" w:color="auto"/>
            </w:tcBorders>
            <w:vAlign w:val="center"/>
          </w:tcPr>
          <w:p w14:paraId="3D4884EA" w14:textId="77777777" w:rsidR="005077B3" w:rsidRPr="005077B3" w:rsidRDefault="005077B3" w:rsidP="00FE5097">
            <w:pPr>
              <w:autoSpaceDE w:val="0"/>
              <w:autoSpaceDN w:val="0"/>
              <w:adjustRightInd w:val="0"/>
              <w:spacing w:after="0" w:line="250" w:lineRule="exact"/>
              <w:ind w:hanging="11"/>
              <w:jc w:val="center"/>
              <w:rPr>
                <w:rFonts w:ascii="Times New Roman" w:eastAsia="MS Mincho" w:hAnsi="Times New Roman" w:cs="Times New Roman"/>
                <w:b/>
                <w:bCs/>
                <w:lang w:eastAsia="ru-RU"/>
              </w:rPr>
            </w:pPr>
            <w:r w:rsidRPr="005077B3">
              <w:rPr>
                <w:rFonts w:ascii="Times New Roman" w:eastAsia="MS Mincho" w:hAnsi="Times New Roman" w:cs="Times New Roman"/>
                <w:b/>
                <w:bCs/>
                <w:lang w:eastAsia="ru-RU"/>
              </w:rPr>
              <w:t>Единица измерения</w:t>
            </w:r>
          </w:p>
        </w:tc>
        <w:tc>
          <w:tcPr>
            <w:tcW w:w="1418" w:type="dxa"/>
            <w:tcBorders>
              <w:top w:val="single" w:sz="4" w:space="0" w:color="auto"/>
              <w:left w:val="single" w:sz="6" w:space="0" w:color="auto"/>
              <w:bottom w:val="single" w:sz="6" w:space="0" w:color="auto"/>
              <w:right w:val="single" w:sz="6" w:space="0" w:color="auto"/>
            </w:tcBorders>
            <w:vAlign w:val="center"/>
          </w:tcPr>
          <w:p w14:paraId="221FEBD0" w14:textId="14B40103" w:rsidR="005077B3" w:rsidRPr="005077B3" w:rsidRDefault="003A0EB2" w:rsidP="00BC450E">
            <w:pPr>
              <w:autoSpaceDE w:val="0"/>
              <w:autoSpaceDN w:val="0"/>
              <w:adjustRightInd w:val="0"/>
              <w:spacing w:after="0" w:line="250" w:lineRule="exact"/>
              <w:ind w:hanging="11"/>
              <w:jc w:val="center"/>
              <w:rPr>
                <w:rFonts w:ascii="Times New Roman" w:eastAsia="MS Mincho" w:hAnsi="Times New Roman" w:cs="Times New Roman"/>
                <w:b/>
                <w:bCs/>
                <w:lang w:eastAsia="ru-RU"/>
              </w:rPr>
            </w:pPr>
            <w:r w:rsidRPr="003A0EB2">
              <w:rPr>
                <w:rFonts w:ascii="Times New Roman" w:eastAsia="MS Mincho" w:hAnsi="Times New Roman" w:cs="Times New Roman"/>
                <w:b/>
                <w:bCs/>
                <w:lang w:eastAsia="ru-RU"/>
              </w:rPr>
              <w:t xml:space="preserve">кол-во услуг, за </w:t>
            </w:r>
            <w:r w:rsidR="00BC450E">
              <w:rPr>
                <w:rFonts w:ascii="Times New Roman" w:eastAsia="MS Mincho" w:hAnsi="Times New Roman" w:cs="Times New Roman"/>
                <w:b/>
                <w:bCs/>
                <w:lang w:eastAsia="ru-RU"/>
              </w:rPr>
              <w:t>12</w:t>
            </w:r>
            <w:r w:rsidRPr="003A0EB2">
              <w:rPr>
                <w:rFonts w:ascii="Times New Roman" w:eastAsia="MS Mincho" w:hAnsi="Times New Roman" w:cs="Times New Roman"/>
                <w:b/>
                <w:bCs/>
                <w:lang w:eastAsia="ru-RU"/>
              </w:rPr>
              <w:t xml:space="preserve"> (</w:t>
            </w:r>
            <w:r w:rsidR="00BC450E">
              <w:rPr>
                <w:rFonts w:ascii="Times New Roman" w:eastAsia="MS Mincho" w:hAnsi="Times New Roman" w:cs="Times New Roman"/>
                <w:b/>
                <w:bCs/>
                <w:lang w:eastAsia="ru-RU"/>
              </w:rPr>
              <w:t>двенадцать)</w:t>
            </w:r>
            <w:r w:rsidRPr="003A0EB2">
              <w:rPr>
                <w:rFonts w:ascii="Times New Roman" w:eastAsia="MS Mincho" w:hAnsi="Times New Roman" w:cs="Times New Roman"/>
                <w:b/>
                <w:bCs/>
                <w:lang w:eastAsia="ru-RU"/>
              </w:rPr>
              <w:t xml:space="preserve"> месяцев</w:t>
            </w:r>
          </w:p>
        </w:tc>
      </w:tr>
      <w:tr w:rsidR="00722ED4" w:rsidRPr="005077B3" w14:paraId="7A5350EA" w14:textId="77777777" w:rsidTr="00E96CEA">
        <w:tc>
          <w:tcPr>
            <w:tcW w:w="9450" w:type="dxa"/>
            <w:gridSpan w:val="5"/>
            <w:tcBorders>
              <w:top w:val="single" w:sz="4" w:space="0" w:color="auto"/>
              <w:left w:val="single" w:sz="6" w:space="0" w:color="auto"/>
              <w:bottom w:val="single" w:sz="6" w:space="0" w:color="auto"/>
              <w:right w:val="single" w:sz="6" w:space="0" w:color="auto"/>
            </w:tcBorders>
            <w:vAlign w:val="center"/>
          </w:tcPr>
          <w:p w14:paraId="2EDD4957" w14:textId="77777777" w:rsidR="00722ED4" w:rsidRPr="00FE5097" w:rsidRDefault="00722ED4" w:rsidP="00B77D94">
            <w:pPr>
              <w:autoSpaceDE w:val="0"/>
              <w:autoSpaceDN w:val="0"/>
              <w:adjustRightInd w:val="0"/>
              <w:spacing w:after="0" w:line="250" w:lineRule="exact"/>
              <w:ind w:hanging="11"/>
              <w:jc w:val="center"/>
              <w:rPr>
                <w:rFonts w:ascii="Times New Roman" w:eastAsia="MS Mincho" w:hAnsi="Times New Roman" w:cs="Times New Roman"/>
                <w:b/>
                <w:bCs/>
                <w:lang w:eastAsia="ru-RU"/>
              </w:rPr>
            </w:pPr>
            <w:r w:rsidRPr="005077B3">
              <w:rPr>
                <w:rFonts w:ascii="Times New Roman" w:eastAsia="MS Mincho" w:hAnsi="Times New Roman" w:cs="Times New Roman"/>
                <w:b/>
                <w:bCs/>
                <w:lang w:eastAsia="ru-RU"/>
              </w:rPr>
              <w:t xml:space="preserve">Автоматические ворота мод. </w:t>
            </w:r>
            <w:r w:rsidRPr="005077B3">
              <w:rPr>
                <w:rFonts w:ascii="Times New Roman" w:eastAsia="MS Mincho" w:hAnsi="Times New Roman" w:cs="Times New Roman"/>
                <w:b/>
                <w:bCs/>
                <w:lang w:val="en-US" w:eastAsia="ru-RU"/>
              </w:rPr>
              <w:t>SPU</w:t>
            </w:r>
            <w:r w:rsidRPr="005077B3">
              <w:rPr>
                <w:rFonts w:ascii="Times New Roman" w:eastAsia="MS Mincho" w:hAnsi="Times New Roman" w:cs="Times New Roman"/>
                <w:b/>
                <w:bCs/>
                <w:lang w:eastAsia="ru-RU"/>
              </w:rPr>
              <w:t xml:space="preserve"> 40 с автоматическим приводом </w:t>
            </w:r>
            <w:r w:rsidRPr="005077B3">
              <w:rPr>
                <w:rFonts w:ascii="Times New Roman" w:eastAsia="MS Mincho" w:hAnsi="Times New Roman" w:cs="Times New Roman"/>
                <w:b/>
                <w:bCs/>
                <w:lang w:val="en-US" w:eastAsia="ru-RU"/>
              </w:rPr>
              <w:t>WA</w:t>
            </w:r>
            <w:r w:rsidR="00482B3B">
              <w:rPr>
                <w:rFonts w:ascii="Times New Roman" w:eastAsia="MS Mincho" w:hAnsi="Times New Roman" w:cs="Times New Roman"/>
                <w:b/>
                <w:bCs/>
                <w:lang w:eastAsia="ru-RU"/>
              </w:rPr>
              <w:t xml:space="preserve"> 400 и блоком управления Ф440</w:t>
            </w:r>
          </w:p>
        </w:tc>
      </w:tr>
      <w:tr w:rsidR="005077B3" w:rsidRPr="00BE7D39" w14:paraId="069B2AE2"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695417B1" w14:textId="77777777" w:rsidR="005077B3" w:rsidRPr="002E1016" w:rsidRDefault="005077B3" w:rsidP="002E1016">
            <w:pPr>
              <w:autoSpaceDE w:val="0"/>
              <w:autoSpaceDN w:val="0"/>
              <w:adjustRightInd w:val="0"/>
              <w:spacing w:after="0" w:line="240" w:lineRule="auto"/>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1</w:t>
            </w:r>
          </w:p>
        </w:tc>
        <w:tc>
          <w:tcPr>
            <w:tcW w:w="3522" w:type="dxa"/>
            <w:tcBorders>
              <w:top w:val="single" w:sz="6" w:space="0" w:color="auto"/>
              <w:left w:val="single" w:sz="6" w:space="0" w:color="auto"/>
              <w:bottom w:val="single" w:sz="6" w:space="0" w:color="auto"/>
              <w:right w:val="single" w:sz="6" w:space="0" w:color="auto"/>
            </w:tcBorders>
            <w:vAlign w:val="center"/>
          </w:tcPr>
          <w:p w14:paraId="5A1DD6B6" w14:textId="77777777" w:rsidR="005077B3" w:rsidRPr="002E1016" w:rsidRDefault="005077B3" w:rsidP="005077B3">
            <w:pPr>
              <w:autoSpaceDE w:val="0"/>
              <w:autoSpaceDN w:val="0"/>
              <w:adjustRightInd w:val="0"/>
              <w:spacing w:after="0" w:line="240" w:lineRule="auto"/>
              <w:rPr>
                <w:rFonts w:ascii="Times New Roman" w:eastAsia="MS Mincho" w:hAnsi="Times New Roman" w:cs="Times New Roman"/>
                <w:highlight w:val="yellow"/>
                <w:lang w:eastAsia="ru-RU"/>
              </w:rPr>
            </w:pPr>
            <w:r w:rsidRPr="002E1016">
              <w:rPr>
                <w:rFonts w:ascii="Times New Roman" w:eastAsia="MS Mincho" w:hAnsi="Times New Roman" w:cs="Times New Roman"/>
                <w:lang w:eastAsia="ru-RU"/>
              </w:rPr>
              <w:t>Замена ролика</w:t>
            </w:r>
          </w:p>
        </w:tc>
        <w:tc>
          <w:tcPr>
            <w:tcW w:w="1985" w:type="dxa"/>
            <w:tcBorders>
              <w:top w:val="single" w:sz="6" w:space="0" w:color="auto"/>
              <w:left w:val="single" w:sz="6" w:space="0" w:color="auto"/>
              <w:bottom w:val="single" w:sz="6" w:space="0" w:color="auto"/>
              <w:right w:val="single" w:sz="6" w:space="0" w:color="auto"/>
            </w:tcBorders>
            <w:vAlign w:val="center"/>
          </w:tcPr>
          <w:p w14:paraId="45C2F628" w14:textId="77777777" w:rsidR="005077B3" w:rsidRPr="002E1016" w:rsidRDefault="005077B3" w:rsidP="00174664">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636A47E7" w14:textId="77777777" w:rsidR="005077B3" w:rsidRPr="002E1016" w:rsidRDefault="005077B3"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7F554DEB" w14:textId="7FF3910E" w:rsidR="005077B3" w:rsidRPr="001B786E" w:rsidRDefault="006861ED" w:rsidP="002E1016">
            <w:pPr>
              <w:autoSpaceDE w:val="0"/>
              <w:autoSpaceDN w:val="0"/>
              <w:adjustRightInd w:val="0"/>
              <w:spacing w:after="0" w:line="254" w:lineRule="exact"/>
              <w:ind w:right="173"/>
              <w:jc w:val="center"/>
              <w:rPr>
                <w:rFonts w:ascii="Times New Roman" w:eastAsia="MS Mincho" w:hAnsi="Times New Roman" w:cs="Times New Roman"/>
                <w:lang w:val="en-US" w:eastAsia="ru-RU"/>
              </w:rPr>
            </w:pPr>
            <w:r>
              <w:rPr>
                <w:rFonts w:ascii="Times New Roman" w:eastAsia="MS Mincho" w:hAnsi="Times New Roman" w:cs="Times New Roman"/>
                <w:lang w:eastAsia="ru-RU"/>
              </w:rPr>
              <w:t>1</w:t>
            </w:r>
          </w:p>
        </w:tc>
      </w:tr>
      <w:tr w:rsidR="005077B3" w:rsidRPr="00BE7D39" w14:paraId="7554D7A8"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09C8D2FB" w14:textId="77777777" w:rsidR="005077B3" w:rsidRPr="002E1016" w:rsidRDefault="005077B3" w:rsidP="002E1016">
            <w:pPr>
              <w:autoSpaceDE w:val="0"/>
              <w:autoSpaceDN w:val="0"/>
              <w:adjustRightInd w:val="0"/>
              <w:spacing w:after="0" w:line="240" w:lineRule="auto"/>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2</w:t>
            </w:r>
          </w:p>
        </w:tc>
        <w:tc>
          <w:tcPr>
            <w:tcW w:w="3522" w:type="dxa"/>
            <w:tcBorders>
              <w:top w:val="single" w:sz="6" w:space="0" w:color="auto"/>
              <w:left w:val="single" w:sz="6" w:space="0" w:color="auto"/>
              <w:bottom w:val="single" w:sz="6" w:space="0" w:color="auto"/>
              <w:right w:val="single" w:sz="6" w:space="0" w:color="auto"/>
            </w:tcBorders>
            <w:vAlign w:val="center"/>
          </w:tcPr>
          <w:p w14:paraId="7852A778" w14:textId="77777777" w:rsidR="005077B3" w:rsidRPr="002E1016" w:rsidRDefault="005077B3" w:rsidP="005077B3">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 xml:space="preserve">Замена </w:t>
            </w:r>
            <w:proofErr w:type="spellStart"/>
            <w:r w:rsidRPr="002E1016">
              <w:rPr>
                <w:rFonts w:ascii="Times New Roman" w:eastAsia="MS Mincho" w:hAnsi="Times New Roman" w:cs="Times New Roman"/>
                <w:lang w:eastAsia="ru-RU"/>
              </w:rPr>
              <w:t>роликодержателя</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15EFA0F4" w14:textId="77777777" w:rsidR="005077B3" w:rsidRPr="002E1016" w:rsidRDefault="005077B3" w:rsidP="00174664">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24FE7BF2" w14:textId="77777777" w:rsidR="005077B3" w:rsidRPr="002E1016" w:rsidRDefault="005077B3"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51E5BB72" w14:textId="6FF364FC" w:rsidR="005077B3" w:rsidRPr="00A967DB" w:rsidRDefault="00732378"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5077B3" w:rsidRPr="00BE7D39" w14:paraId="17962DBE"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52E240AA" w14:textId="77777777" w:rsidR="005077B3" w:rsidRPr="002E1016" w:rsidRDefault="005077B3" w:rsidP="002E1016">
            <w:pPr>
              <w:autoSpaceDE w:val="0"/>
              <w:autoSpaceDN w:val="0"/>
              <w:adjustRightInd w:val="0"/>
              <w:spacing w:after="0" w:line="240" w:lineRule="auto"/>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3</w:t>
            </w:r>
          </w:p>
        </w:tc>
        <w:tc>
          <w:tcPr>
            <w:tcW w:w="3522" w:type="dxa"/>
            <w:tcBorders>
              <w:top w:val="single" w:sz="6" w:space="0" w:color="auto"/>
              <w:left w:val="single" w:sz="6" w:space="0" w:color="auto"/>
              <w:bottom w:val="single" w:sz="6" w:space="0" w:color="auto"/>
              <w:right w:val="single" w:sz="6" w:space="0" w:color="auto"/>
            </w:tcBorders>
            <w:vAlign w:val="center"/>
          </w:tcPr>
          <w:p w14:paraId="4CD7A4AE" w14:textId="77777777" w:rsidR="005077B3" w:rsidRPr="002E1016" w:rsidRDefault="005077B3" w:rsidP="005077B3">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петли</w:t>
            </w:r>
          </w:p>
        </w:tc>
        <w:tc>
          <w:tcPr>
            <w:tcW w:w="1985" w:type="dxa"/>
            <w:tcBorders>
              <w:top w:val="single" w:sz="6" w:space="0" w:color="auto"/>
              <w:left w:val="single" w:sz="6" w:space="0" w:color="auto"/>
              <w:bottom w:val="single" w:sz="6" w:space="0" w:color="auto"/>
              <w:right w:val="single" w:sz="6" w:space="0" w:color="auto"/>
            </w:tcBorders>
            <w:vAlign w:val="center"/>
          </w:tcPr>
          <w:p w14:paraId="07D588C5" w14:textId="77777777" w:rsidR="005077B3" w:rsidRPr="002E1016" w:rsidRDefault="005077B3" w:rsidP="00174664">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25ECB413" w14:textId="77777777" w:rsidR="005077B3" w:rsidRPr="002E1016" w:rsidRDefault="005077B3"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4C513D3" w14:textId="65443A96" w:rsidR="005077B3" w:rsidRPr="00A967DB" w:rsidRDefault="00732378"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5077B3" w:rsidRPr="00BE7D39" w14:paraId="7108A531"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77658C51" w14:textId="77777777" w:rsidR="005077B3" w:rsidRPr="002E1016" w:rsidRDefault="005077B3" w:rsidP="002E1016">
            <w:pPr>
              <w:autoSpaceDE w:val="0"/>
              <w:autoSpaceDN w:val="0"/>
              <w:adjustRightInd w:val="0"/>
              <w:spacing w:after="0" w:line="240" w:lineRule="auto"/>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4</w:t>
            </w:r>
          </w:p>
        </w:tc>
        <w:tc>
          <w:tcPr>
            <w:tcW w:w="3522" w:type="dxa"/>
            <w:tcBorders>
              <w:top w:val="single" w:sz="6" w:space="0" w:color="auto"/>
              <w:left w:val="single" w:sz="6" w:space="0" w:color="auto"/>
              <w:bottom w:val="single" w:sz="6" w:space="0" w:color="auto"/>
              <w:right w:val="single" w:sz="6" w:space="0" w:color="auto"/>
            </w:tcBorders>
            <w:vAlign w:val="center"/>
          </w:tcPr>
          <w:p w14:paraId="0DC4E568" w14:textId="77777777" w:rsidR="005077B3" w:rsidRPr="002E1016" w:rsidRDefault="005077B3" w:rsidP="005077B3">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секции нижней</w:t>
            </w:r>
          </w:p>
        </w:tc>
        <w:tc>
          <w:tcPr>
            <w:tcW w:w="1985" w:type="dxa"/>
            <w:tcBorders>
              <w:top w:val="single" w:sz="6" w:space="0" w:color="auto"/>
              <w:left w:val="single" w:sz="6" w:space="0" w:color="auto"/>
              <w:bottom w:val="single" w:sz="6" w:space="0" w:color="auto"/>
              <w:right w:val="single" w:sz="6" w:space="0" w:color="auto"/>
            </w:tcBorders>
            <w:vAlign w:val="center"/>
          </w:tcPr>
          <w:p w14:paraId="55A18280" w14:textId="77777777" w:rsidR="005077B3" w:rsidRPr="002E1016" w:rsidRDefault="005077B3" w:rsidP="00174664">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3018396D" w14:textId="77777777" w:rsidR="005077B3" w:rsidRPr="002E1016" w:rsidRDefault="005077B3"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2C5FC4AB" w14:textId="4BDAD2C7" w:rsidR="005077B3" w:rsidRPr="00A967DB" w:rsidRDefault="00732378"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5077B3" w:rsidRPr="00BE7D39" w14:paraId="75433AC4"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73B6372B" w14:textId="77777777" w:rsidR="005077B3" w:rsidRPr="002E1016" w:rsidRDefault="005077B3" w:rsidP="002E1016">
            <w:pPr>
              <w:autoSpaceDE w:val="0"/>
              <w:autoSpaceDN w:val="0"/>
              <w:adjustRightInd w:val="0"/>
              <w:spacing w:after="0" w:line="240" w:lineRule="auto"/>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5</w:t>
            </w:r>
          </w:p>
        </w:tc>
        <w:tc>
          <w:tcPr>
            <w:tcW w:w="3522" w:type="dxa"/>
            <w:tcBorders>
              <w:top w:val="single" w:sz="6" w:space="0" w:color="auto"/>
              <w:left w:val="single" w:sz="6" w:space="0" w:color="auto"/>
              <w:bottom w:val="single" w:sz="6" w:space="0" w:color="auto"/>
              <w:right w:val="single" w:sz="6" w:space="0" w:color="auto"/>
            </w:tcBorders>
            <w:vAlign w:val="center"/>
          </w:tcPr>
          <w:p w14:paraId="306F5BE4" w14:textId="77777777" w:rsidR="005077B3" w:rsidRPr="002E1016" w:rsidRDefault="005077B3" w:rsidP="005077B3">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секции промежуточной</w:t>
            </w:r>
          </w:p>
        </w:tc>
        <w:tc>
          <w:tcPr>
            <w:tcW w:w="1985" w:type="dxa"/>
            <w:tcBorders>
              <w:top w:val="single" w:sz="6" w:space="0" w:color="auto"/>
              <w:left w:val="single" w:sz="6" w:space="0" w:color="auto"/>
              <w:bottom w:val="single" w:sz="6" w:space="0" w:color="auto"/>
              <w:right w:val="single" w:sz="6" w:space="0" w:color="auto"/>
            </w:tcBorders>
            <w:vAlign w:val="center"/>
          </w:tcPr>
          <w:p w14:paraId="3B2509A1" w14:textId="77777777" w:rsidR="005077B3" w:rsidRPr="002E1016" w:rsidRDefault="005077B3" w:rsidP="00174664">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16EF2A20" w14:textId="77777777" w:rsidR="005077B3" w:rsidRPr="002E1016" w:rsidRDefault="005077B3"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702FCFC9" w14:textId="71A4174C" w:rsidR="005077B3" w:rsidRPr="00A967DB" w:rsidRDefault="00732378"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5077B3" w:rsidRPr="00BE7D39" w14:paraId="09FA4B2A"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63014341" w14:textId="552CF718" w:rsidR="005077B3"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6</w:t>
            </w:r>
          </w:p>
        </w:tc>
        <w:tc>
          <w:tcPr>
            <w:tcW w:w="3522" w:type="dxa"/>
            <w:tcBorders>
              <w:top w:val="single" w:sz="6" w:space="0" w:color="auto"/>
              <w:left w:val="single" w:sz="6" w:space="0" w:color="auto"/>
              <w:bottom w:val="single" w:sz="6" w:space="0" w:color="auto"/>
              <w:right w:val="single" w:sz="6" w:space="0" w:color="auto"/>
            </w:tcBorders>
            <w:vAlign w:val="center"/>
          </w:tcPr>
          <w:p w14:paraId="427E05C1" w14:textId="77777777" w:rsidR="005077B3" w:rsidRPr="002E1016" w:rsidRDefault="005077B3" w:rsidP="005077B3">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несущего троса</w:t>
            </w:r>
          </w:p>
        </w:tc>
        <w:tc>
          <w:tcPr>
            <w:tcW w:w="1985" w:type="dxa"/>
            <w:tcBorders>
              <w:top w:val="single" w:sz="6" w:space="0" w:color="auto"/>
              <w:left w:val="single" w:sz="6" w:space="0" w:color="auto"/>
              <w:bottom w:val="single" w:sz="6" w:space="0" w:color="auto"/>
              <w:right w:val="single" w:sz="6" w:space="0" w:color="auto"/>
            </w:tcBorders>
            <w:vAlign w:val="center"/>
          </w:tcPr>
          <w:p w14:paraId="77AFA197" w14:textId="77777777" w:rsidR="005077B3" w:rsidRPr="002E1016" w:rsidRDefault="005077B3" w:rsidP="00174664">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27D70DF3" w14:textId="77777777" w:rsidR="005077B3" w:rsidRPr="002E1016" w:rsidRDefault="005077B3"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03EF2EE" w14:textId="1F8CF854" w:rsidR="005077B3" w:rsidRPr="001B786E" w:rsidRDefault="006861ED" w:rsidP="002E1016">
            <w:pPr>
              <w:autoSpaceDE w:val="0"/>
              <w:autoSpaceDN w:val="0"/>
              <w:adjustRightInd w:val="0"/>
              <w:spacing w:after="0" w:line="254" w:lineRule="exact"/>
              <w:ind w:right="173"/>
              <w:jc w:val="center"/>
              <w:rPr>
                <w:rFonts w:ascii="Times New Roman" w:eastAsia="MS Mincho" w:hAnsi="Times New Roman" w:cs="Times New Roman"/>
                <w:lang w:val="en-US" w:eastAsia="ru-RU"/>
              </w:rPr>
            </w:pPr>
            <w:r>
              <w:rPr>
                <w:rFonts w:ascii="Times New Roman" w:eastAsia="MS Mincho" w:hAnsi="Times New Roman" w:cs="Times New Roman"/>
                <w:lang w:eastAsia="ru-RU"/>
              </w:rPr>
              <w:t>1</w:t>
            </w:r>
          </w:p>
        </w:tc>
      </w:tr>
      <w:tr w:rsidR="00921531" w:rsidRPr="00BE7D39" w14:paraId="7274232C"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62222E4C" w14:textId="016E2E7B"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7</w:t>
            </w:r>
          </w:p>
        </w:tc>
        <w:tc>
          <w:tcPr>
            <w:tcW w:w="3522" w:type="dxa"/>
            <w:tcBorders>
              <w:top w:val="single" w:sz="6" w:space="0" w:color="auto"/>
              <w:left w:val="single" w:sz="6" w:space="0" w:color="auto"/>
              <w:bottom w:val="single" w:sz="6" w:space="0" w:color="auto"/>
              <w:right w:val="single" w:sz="6" w:space="0" w:color="auto"/>
            </w:tcBorders>
            <w:vAlign w:val="center"/>
          </w:tcPr>
          <w:p w14:paraId="54570FFC"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барабана для троса</w:t>
            </w:r>
          </w:p>
        </w:tc>
        <w:tc>
          <w:tcPr>
            <w:tcW w:w="1985" w:type="dxa"/>
            <w:tcBorders>
              <w:top w:val="single" w:sz="6" w:space="0" w:color="auto"/>
              <w:left w:val="single" w:sz="6" w:space="0" w:color="auto"/>
              <w:bottom w:val="single" w:sz="6" w:space="0" w:color="auto"/>
              <w:right w:val="single" w:sz="6" w:space="0" w:color="auto"/>
            </w:tcBorders>
            <w:vAlign w:val="center"/>
          </w:tcPr>
          <w:p w14:paraId="2B0D272A"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32A45053" w14:textId="77777777" w:rsidR="00921531" w:rsidRPr="002E1016" w:rsidRDefault="00921531"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64AA405D" w14:textId="252B9C34" w:rsidR="00921531" w:rsidRPr="00A967DB" w:rsidRDefault="00732378"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1DAB151D"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6C7644B2" w14:textId="6639AF32"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8</w:t>
            </w:r>
          </w:p>
        </w:tc>
        <w:tc>
          <w:tcPr>
            <w:tcW w:w="3522" w:type="dxa"/>
            <w:tcBorders>
              <w:top w:val="single" w:sz="6" w:space="0" w:color="auto"/>
              <w:left w:val="single" w:sz="6" w:space="0" w:color="auto"/>
              <w:bottom w:val="single" w:sz="6" w:space="0" w:color="auto"/>
              <w:right w:val="single" w:sz="6" w:space="0" w:color="auto"/>
            </w:tcBorders>
            <w:vAlign w:val="center"/>
          </w:tcPr>
          <w:p w14:paraId="1036484B"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торсионной пружины</w:t>
            </w:r>
          </w:p>
        </w:tc>
        <w:tc>
          <w:tcPr>
            <w:tcW w:w="1985" w:type="dxa"/>
            <w:tcBorders>
              <w:top w:val="single" w:sz="6" w:space="0" w:color="auto"/>
              <w:left w:val="single" w:sz="6" w:space="0" w:color="auto"/>
              <w:bottom w:val="single" w:sz="6" w:space="0" w:color="auto"/>
              <w:right w:val="single" w:sz="6" w:space="0" w:color="auto"/>
            </w:tcBorders>
            <w:vAlign w:val="center"/>
          </w:tcPr>
          <w:p w14:paraId="0D8020D1"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0777B4EA" w14:textId="77777777" w:rsidR="00921531" w:rsidRPr="002E1016" w:rsidRDefault="00921531"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16643752" w14:textId="4F8BC2CB"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4C7AC28A"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74269660" w14:textId="5346A58C"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9</w:t>
            </w:r>
          </w:p>
        </w:tc>
        <w:tc>
          <w:tcPr>
            <w:tcW w:w="3522" w:type="dxa"/>
            <w:tcBorders>
              <w:top w:val="single" w:sz="6" w:space="0" w:color="auto"/>
              <w:left w:val="single" w:sz="6" w:space="0" w:color="auto"/>
              <w:bottom w:val="single" w:sz="6" w:space="0" w:color="auto"/>
              <w:right w:val="single" w:sz="6" w:space="0" w:color="auto"/>
            </w:tcBorders>
            <w:vAlign w:val="center"/>
          </w:tcPr>
          <w:p w14:paraId="0763DF5C"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муфты электродвигателя</w:t>
            </w:r>
          </w:p>
        </w:tc>
        <w:tc>
          <w:tcPr>
            <w:tcW w:w="1985" w:type="dxa"/>
            <w:tcBorders>
              <w:top w:val="single" w:sz="6" w:space="0" w:color="auto"/>
              <w:left w:val="single" w:sz="6" w:space="0" w:color="auto"/>
              <w:bottom w:val="single" w:sz="6" w:space="0" w:color="auto"/>
              <w:right w:val="single" w:sz="6" w:space="0" w:color="auto"/>
            </w:tcBorders>
            <w:vAlign w:val="center"/>
          </w:tcPr>
          <w:p w14:paraId="1D7C70EA"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4A048617" w14:textId="77777777" w:rsidR="00921531" w:rsidRPr="002E1016" w:rsidRDefault="00921531"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2A990C54" w14:textId="7C4160AE"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1D8398E7"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1C8601AD" w14:textId="62E50A78"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10</w:t>
            </w:r>
          </w:p>
        </w:tc>
        <w:tc>
          <w:tcPr>
            <w:tcW w:w="3522" w:type="dxa"/>
            <w:tcBorders>
              <w:top w:val="single" w:sz="6" w:space="0" w:color="auto"/>
              <w:left w:val="single" w:sz="6" w:space="0" w:color="auto"/>
              <w:bottom w:val="single" w:sz="6" w:space="0" w:color="auto"/>
              <w:right w:val="single" w:sz="6" w:space="0" w:color="auto"/>
            </w:tcBorders>
            <w:vAlign w:val="center"/>
          </w:tcPr>
          <w:p w14:paraId="5BFAFFA5" w14:textId="77777777" w:rsidR="00921531" w:rsidRPr="002E1016" w:rsidRDefault="00921531" w:rsidP="00921531">
            <w:pPr>
              <w:autoSpaceDE w:val="0"/>
              <w:autoSpaceDN w:val="0"/>
              <w:adjustRightInd w:val="0"/>
              <w:spacing w:after="0" w:line="250" w:lineRule="exact"/>
              <w:ind w:right="1334"/>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кронштейна электродвигателя</w:t>
            </w:r>
          </w:p>
        </w:tc>
        <w:tc>
          <w:tcPr>
            <w:tcW w:w="1985" w:type="dxa"/>
            <w:tcBorders>
              <w:top w:val="single" w:sz="6" w:space="0" w:color="auto"/>
              <w:left w:val="single" w:sz="6" w:space="0" w:color="auto"/>
              <w:bottom w:val="single" w:sz="6" w:space="0" w:color="auto"/>
              <w:right w:val="single" w:sz="6" w:space="0" w:color="auto"/>
            </w:tcBorders>
            <w:vAlign w:val="center"/>
          </w:tcPr>
          <w:p w14:paraId="472E46D1"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555F8CA7" w14:textId="77777777" w:rsidR="00921531" w:rsidRPr="002E1016" w:rsidRDefault="00921531" w:rsidP="002E1016">
            <w:pPr>
              <w:autoSpaceDE w:val="0"/>
              <w:autoSpaceDN w:val="0"/>
              <w:adjustRightInd w:val="0"/>
              <w:spacing w:after="0" w:line="259" w:lineRule="exact"/>
              <w:ind w:left="5" w:hanging="5"/>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4DA3BC82" w14:textId="36669180"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528AC212"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5C8D88F1" w14:textId="6F6BF237"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11</w:t>
            </w:r>
          </w:p>
        </w:tc>
        <w:tc>
          <w:tcPr>
            <w:tcW w:w="3522" w:type="dxa"/>
            <w:tcBorders>
              <w:top w:val="single" w:sz="6" w:space="0" w:color="auto"/>
              <w:left w:val="single" w:sz="6" w:space="0" w:color="auto"/>
              <w:bottom w:val="single" w:sz="6" w:space="0" w:color="auto"/>
              <w:right w:val="single" w:sz="6" w:space="0" w:color="auto"/>
            </w:tcBorders>
            <w:vAlign w:val="center"/>
          </w:tcPr>
          <w:p w14:paraId="3CCB7A24" w14:textId="77777777" w:rsidR="00921531" w:rsidRPr="002E1016" w:rsidRDefault="00921531" w:rsidP="00921531">
            <w:pPr>
              <w:autoSpaceDE w:val="0"/>
              <w:autoSpaceDN w:val="0"/>
              <w:adjustRightInd w:val="0"/>
              <w:spacing w:after="0" w:line="250" w:lineRule="exact"/>
              <w:ind w:right="398"/>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аварийного редуктора электропривода</w:t>
            </w:r>
          </w:p>
        </w:tc>
        <w:tc>
          <w:tcPr>
            <w:tcW w:w="1985" w:type="dxa"/>
            <w:tcBorders>
              <w:top w:val="single" w:sz="6" w:space="0" w:color="auto"/>
              <w:left w:val="single" w:sz="6" w:space="0" w:color="auto"/>
              <w:bottom w:val="single" w:sz="6" w:space="0" w:color="auto"/>
              <w:right w:val="single" w:sz="6" w:space="0" w:color="auto"/>
            </w:tcBorders>
            <w:vAlign w:val="center"/>
          </w:tcPr>
          <w:p w14:paraId="651982D4"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1EBCF15C" w14:textId="77777777" w:rsidR="00921531" w:rsidRPr="002E1016" w:rsidRDefault="00921531" w:rsidP="002E1016">
            <w:pPr>
              <w:autoSpaceDE w:val="0"/>
              <w:autoSpaceDN w:val="0"/>
              <w:adjustRightInd w:val="0"/>
              <w:spacing w:after="0" w:line="254" w:lineRule="exact"/>
              <w:ind w:left="5" w:hanging="5"/>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518410F1" w14:textId="537C338E"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53208AD6"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57818610" w14:textId="5BB944A9"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12</w:t>
            </w:r>
          </w:p>
        </w:tc>
        <w:tc>
          <w:tcPr>
            <w:tcW w:w="3522" w:type="dxa"/>
            <w:tcBorders>
              <w:top w:val="single" w:sz="6" w:space="0" w:color="auto"/>
              <w:left w:val="single" w:sz="6" w:space="0" w:color="auto"/>
              <w:bottom w:val="single" w:sz="6" w:space="0" w:color="auto"/>
              <w:right w:val="single" w:sz="6" w:space="0" w:color="auto"/>
            </w:tcBorders>
            <w:vAlign w:val="center"/>
          </w:tcPr>
          <w:p w14:paraId="1F00EAFE"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Регулировка ворот по уровню</w:t>
            </w:r>
          </w:p>
        </w:tc>
        <w:tc>
          <w:tcPr>
            <w:tcW w:w="1985" w:type="dxa"/>
            <w:tcBorders>
              <w:top w:val="single" w:sz="6" w:space="0" w:color="auto"/>
              <w:left w:val="single" w:sz="6" w:space="0" w:color="auto"/>
              <w:bottom w:val="single" w:sz="6" w:space="0" w:color="auto"/>
              <w:right w:val="single" w:sz="6" w:space="0" w:color="auto"/>
            </w:tcBorders>
            <w:vAlign w:val="center"/>
          </w:tcPr>
          <w:p w14:paraId="0143E5E6"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24D750F1" w14:textId="77777777" w:rsidR="00921531" w:rsidRPr="002E1016" w:rsidRDefault="00921531"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734903B7" w14:textId="6CE0EE56" w:rsidR="00921531" w:rsidRPr="001B786E" w:rsidRDefault="006861ED" w:rsidP="002E1016">
            <w:pPr>
              <w:autoSpaceDE w:val="0"/>
              <w:autoSpaceDN w:val="0"/>
              <w:adjustRightInd w:val="0"/>
              <w:spacing w:after="0" w:line="254" w:lineRule="exact"/>
              <w:ind w:right="173"/>
              <w:jc w:val="center"/>
              <w:rPr>
                <w:rFonts w:ascii="Times New Roman" w:eastAsia="MS Mincho" w:hAnsi="Times New Roman" w:cs="Times New Roman"/>
                <w:lang w:val="en-US" w:eastAsia="ru-RU"/>
              </w:rPr>
            </w:pPr>
            <w:r>
              <w:rPr>
                <w:rFonts w:ascii="Times New Roman" w:eastAsia="MS Mincho" w:hAnsi="Times New Roman" w:cs="Times New Roman"/>
                <w:lang w:eastAsia="ru-RU"/>
              </w:rPr>
              <w:t>1</w:t>
            </w:r>
          </w:p>
        </w:tc>
      </w:tr>
      <w:tr w:rsidR="00921531" w:rsidRPr="00BE7D39" w14:paraId="69C02772"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227B2603" w14:textId="22127B67"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13</w:t>
            </w:r>
          </w:p>
        </w:tc>
        <w:tc>
          <w:tcPr>
            <w:tcW w:w="3522" w:type="dxa"/>
            <w:tcBorders>
              <w:top w:val="single" w:sz="6" w:space="0" w:color="auto"/>
              <w:left w:val="single" w:sz="6" w:space="0" w:color="auto"/>
              <w:bottom w:val="single" w:sz="6" w:space="0" w:color="auto"/>
              <w:right w:val="single" w:sz="6" w:space="0" w:color="auto"/>
            </w:tcBorders>
            <w:vAlign w:val="center"/>
          </w:tcPr>
          <w:p w14:paraId="696DF4A3" w14:textId="77777777" w:rsidR="00921531" w:rsidRPr="002E1016" w:rsidRDefault="00921531" w:rsidP="00921531">
            <w:pPr>
              <w:autoSpaceDE w:val="0"/>
              <w:autoSpaceDN w:val="0"/>
              <w:adjustRightInd w:val="0"/>
              <w:spacing w:after="0" w:line="250"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Регулировка концевых положений полотна ворот</w:t>
            </w:r>
          </w:p>
        </w:tc>
        <w:tc>
          <w:tcPr>
            <w:tcW w:w="1985" w:type="dxa"/>
            <w:tcBorders>
              <w:top w:val="single" w:sz="6" w:space="0" w:color="auto"/>
              <w:left w:val="single" w:sz="6" w:space="0" w:color="auto"/>
              <w:bottom w:val="single" w:sz="6" w:space="0" w:color="auto"/>
              <w:right w:val="single" w:sz="6" w:space="0" w:color="auto"/>
            </w:tcBorders>
            <w:vAlign w:val="center"/>
          </w:tcPr>
          <w:p w14:paraId="3A4F1038"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062E099E" w14:textId="77777777" w:rsidR="00921531" w:rsidRPr="002E1016" w:rsidRDefault="00921531" w:rsidP="002E1016">
            <w:pPr>
              <w:autoSpaceDE w:val="0"/>
              <w:autoSpaceDN w:val="0"/>
              <w:adjustRightInd w:val="0"/>
              <w:spacing w:after="0" w:line="259" w:lineRule="exact"/>
              <w:ind w:left="5" w:hanging="5"/>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2F339AA3" w14:textId="75CB6338" w:rsidR="00921531" w:rsidRPr="001B786E" w:rsidRDefault="006861ED" w:rsidP="002E1016">
            <w:pPr>
              <w:autoSpaceDE w:val="0"/>
              <w:autoSpaceDN w:val="0"/>
              <w:adjustRightInd w:val="0"/>
              <w:spacing w:after="0" w:line="254" w:lineRule="exact"/>
              <w:ind w:right="173"/>
              <w:jc w:val="center"/>
              <w:rPr>
                <w:rFonts w:ascii="Times New Roman" w:eastAsia="MS Mincho" w:hAnsi="Times New Roman" w:cs="Times New Roman"/>
                <w:lang w:val="en-US" w:eastAsia="ru-RU"/>
              </w:rPr>
            </w:pPr>
            <w:r>
              <w:rPr>
                <w:rFonts w:ascii="Times New Roman" w:eastAsia="MS Mincho" w:hAnsi="Times New Roman" w:cs="Times New Roman"/>
                <w:lang w:eastAsia="ru-RU"/>
              </w:rPr>
              <w:t>1</w:t>
            </w:r>
          </w:p>
        </w:tc>
      </w:tr>
      <w:tr w:rsidR="00921531" w:rsidRPr="00BE7D39" w14:paraId="7E2D9650"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0BB61E27" w14:textId="0184B1AA"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14</w:t>
            </w:r>
          </w:p>
        </w:tc>
        <w:tc>
          <w:tcPr>
            <w:tcW w:w="3522" w:type="dxa"/>
            <w:tcBorders>
              <w:top w:val="single" w:sz="6" w:space="0" w:color="auto"/>
              <w:left w:val="single" w:sz="6" w:space="0" w:color="auto"/>
              <w:bottom w:val="single" w:sz="6" w:space="0" w:color="auto"/>
              <w:right w:val="single" w:sz="6" w:space="0" w:color="auto"/>
            </w:tcBorders>
            <w:vAlign w:val="center"/>
          </w:tcPr>
          <w:p w14:paraId="64AF7A8F"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датчика положения ворот</w:t>
            </w:r>
          </w:p>
        </w:tc>
        <w:tc>
          <w:tcPr>
            <w:tcW w:w="1985" w:type="dxa"/>
            <w:tcBorders>
              <w:top w:val="single" w:sz="6" w:space="0" w:color="auto"/>
              <w:left w:val="single" w:sz="6" w:space="0" w:color="auto"/>
              <w:bottom w:val="single" w:sz="6" w:space="0" w:color="auto"/>
              <w:right w:val="single" w:sz="6" w:space="0" w:color="auto"/>
            </w:tcBorders>
            <w:vAlign w:val="center"/>
          </w:tcPr>
          <w:p w14:paraId="3AFDA939"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3051D16A" w14:textId="77777777" w:rsidR="00921531" w:rsidRPr="002E1016" w:rsidRDefault="00921531"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4DDBA3F4" w14:textId="7F4E097C" w:rsidR="00921531" w:rsidRPr="00A967DB" w:rsidRDefault="00B902D2"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2EF7D99D"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3889BF6B" w14:textId="07E650C0"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15</w:t>
            </w:r>
          </w:p>
        </w:tc>
        <w:tc>
          <w:tcPr>
            <w:tcW w:w="3522" w:type="dxa"/>
            <w:tcBorders>
              <w:top w:val="single" w:sz="6" w:space="0" w:color="auto"/>
              <w:left w:val="single" w:sz="6" w:space="0" w:color="auto"/>
              <w:bottom w:val="single" w:sz="6" w:space="0" w:color="auto"/>
              <w:right w:val="single" w:sz="6" w:space="0" w:color="auto"/>
            </w:tcBorders>
            <w:vAlign w:val="center"/>
          </w:tcPr>
          <w:p w14:paraId="17814963"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датчика троса</w:t>
            </w:r>
          </w:p>
        </w:tc>
        <w:tc>
          <w:tcPr>
            <w:tcW w:w="1985" w:type="dxa"/>
            <w:tcBorders>
              <w:top w:val="single" w:sz="6" w:space="0" w:color="auto"/>
              <w:left w:val="single" w:sz="6" w:space="0" w:color="auto"/>
              <w:bottom w:val="single" w:sz="6" w:space="0" w:color="auto"/>
              <w:right w:val="single" w:sz="6" w:space="0" w:color="auto"/>
            </w:tcBorders>
            <w:vAlign w:val="center"/>
          </w:tcPr>
          <w:p w14:paraId="55E91974"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6A8263B6" w14:textId="77777777" w:rsidR="00921531" w:rsidRPr="002E1016" w:rsidRDefault="00921531"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27381E87" w14:textId="503EF578"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389B33F1"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75643B31" w14:textId="097D2237"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16</w:t>
            </w:r>
          </w:p>
        </w:tc>
        <w:tc>
          <w:tcPr>
            <w:tcW w:w="3522" w:type="dxa"/>
            <w:tcBorders>
              <w:top w:val="single" w:sz="6" w:space="0" w:color="auto"/>
              <w:left w:val="single" w:sz="6" w:space="0" w:color="auto"/>
              <w:bottom w:val="single" w:sz="6" w:space="0" w:color="auto"/>
              <w:right w:val="single" w:sz="6" w:space="0" w:color="auto"/>
            </w:tcBorders>
            <w:vAlign w:val="center"/>
          </w:tcPr>
          <w:p w14:paraId="213FBADE"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 xml:space="preserve">Замена платы </w:t>
            </w:r>
            <w:proofErr w:type="spellStart"/>
            <w:r w:rsidRPr="002E1016">
              <w:rPr>
                <w:rFonts w:ascii="Times New Roman" w:eastAsia="MS Mincho" w:hAnsi="Times New Roman" w:cs="Times New Roman"/>
                <w:lang w:eastAsia="ru-RU"/>
              </w:rPr>
              <w:t>оптосенсора</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4F09810"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3D06673E" w14:textId="77777777" w:rsidR="00921531" w:rsidRPr="002E1016" w:rsidRDefault="00921531"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39B38FAA" w14:textId="50804F05"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3EA756BA"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35246D75" w14:textId="3C3497C0"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17</w:t>
            </w:r>
          </w:p>
        </w:tc>
        <w:tc>
          <w:tcPr>
            <w:tcW w:w="3522" w:type="dxa"/>
            <w:tcBorders>
              <w:top w:val="single" w:sz="6" w:space="0" w:color="auto"/>
              <w:left w:val="single" w:sz="6" w:space="0" w:color="auto"/>
              <w:bottom w:val="single" w:sz="6" w:space="0" w:color="auto"/>
              <w:right w:val="single" w:sz="6" w:space="0" w:color="auto"/>
            </w:tcBorders>
            <w:vAlign w:val="center"/>
          </w:tcPr>
          <w:p w14:paraId="5187F13A"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платы блока А/В 435 -460</w:t>
            </w:r>
          </w:p>
        </w:tc>
        <w:tc>
          <w:tcPr>
            <w:tcW w:w="1985" w:type="dxa"/>
            <w:tcBorders>
              <w:top w:val="single" w:sz="6" w:space="0" w:color="auto"/>
              <w:left w:val="single" w:sz="6" w:space="0" w:color="auto"/>
              <w:bottom w:val="single" w:sz="6" w:space="0" w:color="auto"/>
              <w:right w:val="single" w:sz="6" w:space="0" w:color="auto"/>
            </w:tcBorders>
            <w:vAlign w:val="center"/>
          </w:tcPr>
          <w:p w14:paraId="673E2219"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55AF05BA" w14:textId="77777777" w:rsidR="00921531" w:rsidRPr="002E1016" w:rsidRDefault="00921531"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367B98F2" w14:textId="56D7586E"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BE7D39" w14:paraId="477063FE"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34B6FD1B" w14:textId="46A414C6"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18</w:t>
            </w:r>
          </w:p>
        </w:tc>
        <w:tc>
          <w:tcPr>
            <w:tcW w:w="3522" w:type="dxa"/>
            <w:tcBorders>
              <w:top w:val="single" w:sz="6" w:space="0" w:color="auto"/>
              <w:left w:val="single" w:sz="6" w:space="0" w:color="auto"/>
              <w:bottom w:val="single" w:sz="6" w:space="0" w:color="auto"/>
              <w:right w:val="single" w:sz="6" w:space="0" w:color="auto"/>
            </w:tcBorders>
            <w:vAlign w:val="center"/>
          </w:tcPr>
          <w:p w14:paraId="6B18BEFC"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val="en-US" w:eastAsia="ru-RU"/>
              </w:rPr>
            </w:pPr>
            <w:r w:rsidRPr="002E1016">
              <w:rPr>
                <w:rFonts w:ascii="Times New Roman" w:eastAsia="MS Mincho" w:hAnsi="Times New Roman" w:cs="Times New Roman"/>
                <w:lang w:eastAsia="ru-RU"/>
              </w:rPr>
              <w:t>Замена электропривода</w:t>
            </w:r>
            <w:r w:rsidRPr="002E1016">
              <w:rPr>
                <w:rFonts w:ascii="Times New Roman" w:eastAsia="MS Mincho" w:hAnsi="Times New Roman" w:cs="Times New Roman"/>
                <w:lang w:val="en-US" w:eastAsia="ru-RU"/>
              </w:rPr>
              <w:t xml:space="preserve"> WA-400</w:t>
            </w:r>
          </w:p>
        </w:tc>
        <w:tc>
          <w:tcPr>
            <w:tcW w:w="1985" w:type="dxa"/>
            <w:tcBorders>
              <w:top w:val="single" w:sz="6" w:space="0" w:color="auto"/>
              <w:left w:val="single" w:sz="6" w:space="0" w:color="auto"/>
              <w:bottom w:val="single" w:sz="6" w:space="0" w:color="auto"/>
              <w:right w:val="single" w:sz="6" w:space="0" w:color="auto"/>
            </w:tcBorders>
            <w:vAlign w:val="center"/>
          </w:tcPr>
          <w:p w14:paraId="2F63C302"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213CE823" w14:textId="77777777" w:rsidR="00921531" w:rsidRPr="002E1016" w:rsidRDefault="00921531" w:rsidP="002E1016">
            <w:pPr>
              <w:autoSpaceDE w:val="0"/>
              <w:autoSpaceDN w:val="0"/>
              <w:adjustRightInd w:val="0"/>
              <w:spacing w:after="0" w:line="240" w:lineRule="auto"/>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38A25A56" w14:textId="257D009E"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5077B3" w14:paraId="49F8DA70"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3DB8DD71" w14:textId="6B003A96"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19</w:t>
            </w:r>
          </w:p>
        </w:tc>
        <w:tc>
          <w:tcPr>
            <w:tcW w:w="3522" w:type="dxa"/>
            <w:tcBorders>
              <w:top w:val="single" w:sz="6" w:space="0" w:color="auto"/>
              <w:left w:val="single" w:sz="6" w:space="0" w:color="auto"/>
              <w:bottom w:val="single" w:sz="6" w:space="0" w:color="auto"/>
              <w:right w:val="single" w:sz="6" w:space="0" w:color="auto"/>
            </w:tcBorders>
            <w:vAlign w:val="center"/>
          </w:tcPr>
          <w:p w14:paraId="78140D8A"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Регулировка доводчика</w:t>
            </w:r>
          </w:p>
        </w:tc>
        <w:tc>
          <w:tcPr>
            <w:tcW w:w="1985" w:type="dxa"/>
            <w:tcBorders>
              <w:top w:val="single" w:sz="6" w:space="0" w:color="auto"/>
              <w:left w:val="single" w:sz="6" w:space="0" w:color="auto"/>
              <w:bottom w:val="single" w:sz="6" w:space="0" w:color="auto"/>
              <w:right w:val="single" w:sz="6" w:space="0" w:color="auto"/>
            </w:tcBorders>
            <w:vAlign w:val="center"/>
          </w:tcPr>
          <w:p w14:paraId="34587100"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3FF3EF3B" w14:textId="77777777" w:rsidR="00921531" w:rsidRPr="002E1016" w:rsidRDefault="00921531"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C2D894C" w14:textId="68C9DF32" w:rsidR="00921531" w:rsidRPr="002E1016" w:rsidRDefault="006861ED"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5077B3" w14:paraId="77952F63"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5B8D0045" w14:textId="48C7ECDD"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20</w:t>
            </w:r>
          </w:p>
        </w:tc>
        <w:tc>
          <w:tcPr>
            <w:tcW w:w="3522" w:type="dxa"/>
            <w:tcBorders>
              <w:top w:val="single" w:sz="6" w:space="0" w:color="auto"/>
              <w:left w:val="single" w:sz="6" w:space="0" w:color="auto"/>
              <w:bottom w:val="single" w:sz="6" w:space="0" w:color="auto"/>
              <w:right w:val="single" w:sz="6" w:space="0" w:color="auto"/>
            </w:tcBorders>
            <w:vAlign w:val="center"/>
          </w:tcPr>
          <w:p w14:paraId="4B50419D"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направляющей</w:t>
            </w:r>
          </w:p>
        </w:tc>
        <w:tc>
          <w:tcPr>
            <w:tcW w:w="1985" w:type="dxa"/>
            <w:tcBorders>
              <w:top w:val="single" w:sz="6" w:space="0" w:color="auto"/>
              <w:left w:val="single" w:sz="6" w:space="0" w:color="auto"/>
              <w:bottom w:val="single" w:sz="6" w:space="0" w:color="auto"/>
              <w:right w:val="single" w:sz="6" w:space="0" w:color="auto"/>
            </w:tcBorders>
            <w:vAlign w:val="center"/>
          </w:tcPr>
          <w:p w14:paraId="60F2091D"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405478A6" w14:textId="77777777" w:rsidR="00921531" w:rsidRPr="002E1016" w:rsidRDefault="00921531"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3A54D5A" w14:textId="5A632F1F" w:rsidR="00921531" w:rsidRPr="00A967DB" w:rsidRDefault="006861ED"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5077B3" w14:paraId="6D0EF1BB"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3147E3EC" w14:textId="4223F144"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21</w:t>
            </w:r>
          </w:p>
        </w:tc>
        <w:tc>
          <w:tcPr>
            <w:tcW w:w="3522" w:type="dxa"/>
            <w:tcBorders>
              <w:top w:val="single" w:sz="6" w:space="0" w:color="auto"/>
              <w:left w:val="single" w:sz="6" w:space="0" w:color="auto"/>
              <w:bottom w:val="single" w:sz="6" w:space="0" w:color="auto"/>
              <w:right w:val="single" w:sz="6" w:space="0" w:color="auto"/>
            </w:tcBorders>
            <w:vAlign w:val="center"/>
          </w:tcPr>
          <w:p w14:paraId="2DFFB16C" w14:textId="77777777" w:rsidR="00921531" w:rsidRPr="002E1016" w:rsidRDefault="00921531" w:rsidP="00921531">
            <w:pPr>
              <w:autoSpaceDE w:val="0"/>
              <w:autoSpaceDN w:val="0"/>
              <w:adjustRightInd w:val="0"/>
              <w:spacing w:after="0" w:line="240" w:lineRule="auto"/>
              <w:rPr>
                <w:rFonts w:ascii="Times New Roman" w:eastAsia="MS Mincho" w:hAnsi="Times New Roman" w:cs="Times New Roman"/>
                <w:lang w:val="en-US" w:eastAsia="ru-RU"/>
              </w:rPr>
            </w:pPr>
            <w:r w:rsidRPr="002E1016">
              <w:rPr>
                <w:rFonts w:ascii="Times New Roman" w:eastAsia="MS Mincho" w:hAnsi="Times New Roman" w:cs="Times New Roman"/>
                <w:lang w:eastAsia="ru-RU"/>
              </w:rPr>
              <w:t>Замена коробки</w:t>
            </w:r>
            <w:r w:rsidRPr="002E1016">
              <w:rPr>
                <w:rFonts w:ascii="Times New Roman" w:eastAsia="MS Mincho" w:hAnsi="Times New Roman" w:cs="Times New Roman"/>
                <w:lang w:val="en-US" w:eastAsia="ru-RU"/>
              </w:rPr>
              <w:t xml:space="preserve"> SKS</w:t>
            </w:r>
          </w:p>
        </w:tc>
        <w:tc>
          <w:tcPr>
            <w:tcW w:w="1985" w:type="dxa"/>
            <w:tcBorders>
              <w:top w:val="single" w:sz="6" w:space="0" w:color="auto"/>
              <w:left w:val="single" w:sz="6" w:space="0" w:color="auto"/>
              <w:bottom w:val="single" w:sz="6" w:space="0" w:color="auto"/>
              <w:right w:val="single" w:sz="6" w:space="0" w:color="auto"/>
            </w:tcBorders>
            <w:vAlign w:val="center"/>
          </w:tcPr>
          <w:p w14:paraId="45464A29"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3497DD23" w14:textId="77777777" w:rsidR="00921531" w:rsidRPr="002E1016" w:rsidRDefault="00921531" w:rsidP="002E1016">
            <w:pPr>
              <w:autoSpaceDE w:val="0"/>
              <w:autoSpaceDN w:val="0"/>
              <w:adjustRightInd w:val="0"/>
              <w:spacing w:after="0" w:line="259" w:lineRule="exact"/>
              <w:ind w:right="173"/>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410B642D" w14:textId="320B4CB6" w:rsidR="00921531" w:rsidRPr="002E1016" w:rsidRDefault="00A967DB"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5077B3" w14:paraId="55484F21"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14EC9759" w14:textId="4824BF4A"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22</w:t>
            </w:r>
          </w:p>
        </w:tc>
        <w:tc>
          <w:tcPr>
            <w:tcW w:w="3522" w:type="dxa"/>
            <w:tcBorders>
              <w:top w:val="single" w:sz="6" w:space="0" w:color="auto"/>
              <w:left w:val="single" w:sz="6" w:space="0" w:color="auto"/>
              <w:bottom w:val="single" w:sz="6" w:space="0" w:color="auto"/>
              <w:right w:val="single" w:sz="6" w:space="0" w:color="auto"/>
            </w:tcBorders>
            <w:vAlign w:val="center"/>
          </w:tcPr>
          <w:p w14:paraId="5376FD03" w14:textId="77777777" w:rsidR="00921531" w:rsidRPr="002E1016" w:rsidRDefault="00921531" w:rsidP="00921531">
            <w:pPr>
              <w:autoSpaceDE w:val="0"/>
              <w:autoSpaceDN w:val="0"/>
              <w:adjustRightInd w:val="0"/>
              <w:spacing w:after="0" w:line="254" w:lineRule="exact"/>
              <w:ind w:right="523"/>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уплотнителя нижней секции</w:t>
            </w:r>
          </w:p>
        </w:tc>
        <w:tc>
          <w:tcPr>
            <w:tcW w:w="1985" w:type="dxa"/>
            <w:tcBorders>
              <w:top w:val="single" w:sz="6" w:space="0" w:color="auto"/>
              <w:left w:val="single" w:sz="6" w:space="0" w:color="auto"/>
              <w:bottom w:val="single" w:sz="6" w:space="0" w:color="auto"/>
              <w:right w:val="single" w:sz="6" w:space="0" w:color="auto"/>
            </w:tcBorders>
            <w:vAlign w:val="center"/>
          </w:tcPr>
          <w:p w14:paraId="16D5381B"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0CD61963" w14:textId="77777777" w:rsidR="00921531" w:rsidRPr="002E1016" w:rsidRDefault="00921531" w:rsidP="002E1016">
            <w:pPr>
              <w:autoSpaceDE w:val="0"/>
              <w:autoSpaceDN w:val="0"/>
              <w:adjustRightInd w:val="0"/>
              <w:spacing w:after="0" w:line="254" w:lineRule="exact"/>
              <w:ind w:left="5" w:hanging="5"/>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C989993" w14:textId="046481D5" w:rsidR="00921531" w:rsidRPr="00A967DB" w:rsidRDefault="006861ED" w:rsidP="002E1016">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5077B3" w14:paraId="61398BA2"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22CF6308" w14:textId="20B13D1E" w:rsidR="00921531" w:rsidRPr="002E1016" w:rsidRDefault="00593508" w:rsidP="002E1016">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23</w:t>
            </w:r>
          </w:p>
        </w:tc>
        <w:tc>
          <w:tcPr>
            <w:tcW w:w="3522" w:type="dxa"/>
            <w:tcBorders>
              <w:top w:val="single" w:sz="6" w:space="0" w:color="auto"/>
              <w:left w:val="single" w:sz="6" w:space="0" w:color="auto"/>
              <w:bottom w:val="single" w:sz="6" w:space="0" w:color="auto"/>
              <w:right w:val="single" w:sz="6" w:space="0" w:color="auto"/>
            </w:tcBorders>
            <w:vAlign w:val="center"/>
          </w:tcPr>
          <w:p w14:paraId="0916FD74" w14:textId="77777777" w:rsidR="00921531" w:rsidRPr="002E1016" w:rsidRDefault="00921531" w:rsidP="00921531">
            <w:pPr>
              <w:autoSpaceDE w:val="0"/>
              <w:autoSpaceDN w:val="0"/>
              <w:adjustRightInd w:val="0"/>
              <w:spacing w:after="0" w:line="254" w:lineRule="exact"/>
              <w:ind w:right="523"/>
              <w:rPr>
                <w:rFonts w:ascii="Times New Roman" w:eastAsia="MS Mincho" w:hAnsi="Times New Roman" w:cs="Times New Roman"/>
                <w:lang w:eastAsia="ru-RU"/>
              </w:rPr>
            </w:pPr>
            <w:r w:rsidRPr="002E1016">
              <w:rPr>
                <w:rFonts w:ascii="Times New Roman" w:eastAsia="MS Mincho" w:hAnsi="Times New Roman" w:cs="Times New Roman"/>
                <w:lang w:eastAsia="ru-RU"/>
              </w:rPr>
              <w:t>Замена резинового бампера</w:t>
            </w:r>
          </w:p>
        </w:tc>
        <w:tc>
          <w:tcPr>
            <w:tcW w:w="1985" w:type="dxa"/>
            <w:tcBorders>
              <w:top w:val="single" w:sz="6" w:space="0" w:color="auto"/>
              <w:left w:val="single" w:sz="6" w:space="0" w:color="auto"/>
              <w:bottom w:val="single" w:sz="6" w:space="0" w:color="auto"/>
              <w:right w:val="single" w:sz="6" w:space="0" w:color="auto"/>
            </w:tcBorders>
            <w:vAlign w:val="center"/>
          </w:tcPr>
          <w:p w14:paraId="520612EC" w14:textId="77777777" w:rsidR="00921531" w:rsidRPr="002E1016" w:rsidRDefault="00921531" w:rsidP="00921531">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4E10C206" w14:textId="77777777" w:rsidR="00921531" w:rsidRPr="002E1016" w:rsidRDefault="00921531" w:rsidP="002E1016">
            <w:pPr>
              <w:autoSpaceDE w:val="0"/>
              <w:autoSpaceDN w:val="0"/>
              <w:adjustRightInd w:val="0"/>
              <w:spacing w:after="0" w:line="254" w:lineRule="exact"/>
              <w:ind w:left="5" w:hanging="5"/>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73F0354C" w14:textId="3F9BFE4F" w:rsidR="00921531" w:rsidRPr="006065D3" w:rsidRDefault="006861ED" w:rsidP="002E1016">
            <w:pPr>
              <w:autoSpaceDE w:val="0"/>
              <w:autoSpaceDN w:val="0"/>
              <w:adjustRightInd w:val="0"/>
              <w:spacing w:after="0" w:line="254" w:lineRule="exact"/>
              <w:ind w:right="173"/>
              <w:jc w:val="center"/>
              <w:rPr>
                <w:rFonts w:ascii="Times New Roman" w:eastAsia="MS Mincho" w:hAnsi="Times New Roman" w:cs="Times New Roman"/>
                <w:lang w:val="en-US" w:eastAsia="ru-RU"/>
              </w:rPr>
            </w:pPr>
            <w:r>
              <w:rPr>
                <w:rFonts w:ascii="Times New Roman" w:eastAsia="MS Mincho" w:hAnsi="Times New Roman" w:cs="Times New Roman"/>
                <w:lang w:eastAsia="ru-RU"/>
              </w:rPr>
              <w:t>1</w:t>
            </w:r>
          </w:p>
        </w:tc>
      </w:tr>
      <w:tr w:rsidR="004A33F0" w:rsidRPr="005077B3" w14:paraId="24358FB7" w14:textId="77777777" w:rsidTr="00C95B7B">
        <w:tc>
          <w:tcPr>
            <w:tcW w:w="541" w:type="dxa"/>
            <w:tcBorders>
              <w:top w:val="single" w:sz="6" w:space="0" w:color="auto"/>
              <w:left w:val="single" w:sz="6" w:space="0" w:color="auto"/>
              <w:bottom w:val="single" w:sz="6" w:space="0" w:color="auto"/>
              <w:right w:val="single" w:sz="6" w:space="0" w:color="auto"/>
            </w:tcBorders>
            <w:vAlign w:val="center"/>
          </w:tcPr>
          <w:p w14:paraId="77AEBCC2" w14:textId="12896492" w:rsidR="004A33F0" w:rsidRPr="002E1016" w:rsidRDefault="00593508" w:rsidP="004A33F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24</w:t>
            </w:r>
          </w:p>
        </w:tc>
        <w:tc>
          <w:tcPr>
            <w:tcW w:w="3522" w:type="dxa"/>
            <w:vAlign w:val="center"/>
          </w:tcPr>
          <w:p w14:paraId="058C68CC" w14:textId="77777777" w:rsidR="004A33F0" w:rsidRPr="000F366E" w:rsidRDefault="004A33F0" w:rsidP="004A33F0">
            <w:pPr>
              <w:spacing w:after="0" w:line="240" w:lineRule="auto"/>
              <w:rPr>
                <w:rFonts w:ascii="Times New Roman" w:eastAsia="Arial Unicode MS" w:hAnsi="Times New Roman" w:cs="Times New Roman"/>
                <w:color w:val="000000"/>
                <w:lang w:eastAsia="ru-RU"/>
              </w:rPr>
            </w:pPr>
            <w:r w:rsidRPr="000F366E">
              <w:rPr>
                <w:rFonts w:ascii="Times New Roman" w:eastAsia="Arial Unicode MS" w:hAnsi="Times New Roman" w:cs="Times New Roman"/>
                <w:color w:val="000000"/>
                <w:lang w:eastAsia="ru-RU"/>
              </w:rPr>
              <w:t>Замена светофора</w:t>
            </w:r>
          </w:p>
        </w:tc>
        <w:tc>
          <w:tcPr>
            <w:tcW w:w="1985" w:type="dxa"/>
            <w:tcBorders>
              <w:top w:val="single" w:sz="6" w:space="0" w:color="auto"/>
              <w:left w:val="single" w:sz="6" w:space="0" w:color="auto"/>
              <w:bottom w:val="single" w:sz="6" w:space="0" w:color="auto"/>
              <w:right w:val="single" w:sz="6" w:space="0" w:color="auto"/>
            </w:tcBorders>
            <w:vAlign w:val="center"/>
          </w:tcPr>
          <w:p w14:paraId="769D1992" w14:textId="77777777" w:rsidR="004A33F0" w:rsidRPr="002E1016" w:rsidRDefault="004A33F0" w:rsidP="004A33F0">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03EAF07A" w14:textId="77777777" w:rsidR="004A33F0" w:rsidRPr="002E1016" w:rsidRDefault="004A33F0" w:rsidP="004A33F0">
            <w:pPr>
              <w:autoSpaceDE w:val="0"/>
              <w:autoSpaceDN w:val="0"/>
              <w:adjustRightInd w:val="0"/>
              <w:spacing w:after="0" w:line="254" w:lineRule="exact"/>
              <w:ind w:left="5" w:hanging="5"/>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6718244D" w14:textId="44CB50FF" w:rsidR="004A33F0" w:rsidRPr="00A967DB" w:rsidRDefault="00B902D2" w:rsidP="004A33F0">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4A33F0" w:rsidRPr="005077B3" w14:paraId="6F617FB8" w14:textId="77777777" w:rsidTr="002E1016">
        <w:tc>
          <w:tcPr>
            <w:tcW w:w="541" w:type="dxa"/>
            <w:tcBorders>
              <w:top w:val="single" w:sz="6" w:space="0" w:color="auto"/>
              <w:left w:val="single" w:sz="6" w:space="0" w:color="auto"/>
              <w:bottom w:val="single" w:sz="6" w:space="0" w:color="auto"/>
              <w:right w:val="single" w:sz="6" w:space="0" w:color="auto"/>
            </w:tcBorders>
            <w:vAlign w:val="center"/>
          </w:tcPr>
          <w:p w14:paraId="35D72EFB" w14:textId="297C36FB" w:rsidR="004A33F0" w:rsidRPr="002E1016" w:rsidRDefault="00593508" w:rsidP="004A33F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25</w:t>
            </w:r>
          </w:p>
        </w:tc>
        <w:tc>
          <w:tcPr>
            <w:tcW w:w="3522" w:type="dxa"/>
            <w:tcBorders>
              <w:top w:val="single" w:sz="6" w:space="0" w:color="auto"/>
              <w:left w:val="single" w:sz="6" w:space="0" w:color="auto"/>
              <w:bottom w:val="single" w:sz="6" w:space="0" w:color="auto"/>
              <w:right w:val="single" w:sz="6" w:space="0" w:color="auto"/>
            </w:tcBorders>
            <w:vAlign w:val="center"/>
          </w:tcPr>
          <w:p w14:paraId="6D5B0358" w14:textId="21B3C656" w:rsidR="004A33F0" w:rsidRPr="002E1016" w:rsidRDefault="004A33F0" w:rsidP="00A22D9E">
            <w:pPr>
              <w:autoSpaceDE w:val="0"/>
              <w:autoSpaceDN w:val="0"/>
              <w:adjustRightInd w:val="0"/>
              <w:spacing w:after="0" w:line="254" w:lineRule="exact"/>
              <w:ind w:right="523"/>
              <w:rPr>
                <w:rFonts w:ascii="Times New Roman" w:eastAsia="MS Mincho" w:hAnsi="Times New Roman" w:cs="Times New Roman"/>
                <w:lang w:eastAsia="ru-RU"/>
              </w:rPr>
            </w:pPr>
            <w:r w:rsidRPr="004A33F0">
              <w:rPr>
                <w:rFonts w:ascii="Times New Roman" w:eastAsia="MS Mincho" w:hAnsi="Times New Roman" w:cs="Times New Roman"/>
                <w:lang w:eastAsia="ru-RU"/>
              </w:rPr>
              <w:t xml:space="preserve">Замена </w:t>
            </w:r>
            <w:r w:rsidR="006D6594">
              <w:rPr>
                <w:rFonts w:ascii="Times New Roman" w:eastAsia="MS Mincho" w:hAnsi="Times New Roman" w:cs="Times New Roman"/>
                <w:lang w:eastAsia="ru-RU"/>
              </w:rPr>
              <w:t>пульта</w:t>
            </w:r>
            <w:r w:rsidRPr="004A33F0">
              <w:rPr>
                <w:rFonts w:ascii="Times New Roman" w:eastAsia="MS Mincho" w:hAnsi="Times New Roman" w:cs="Times New Roman"/>
                <w:lang w:eastAsia="ru-RU"/>
              </w:rPr>
              <w:t xml:space="preserve"> управления светофором</w:t>
            </w:r>
          </w:p>
        </w:tc>
        <w:tc>
          <w:tcPr>
            <w:tcW w:w="1985" w:type="dxa"/>
            <w:tcBorders>
              <w:top w:val="single" w:sz="6" w:space="0" w:color="auto"/>
              <w:left w:val="single" w:sz="6" w:space="0" w:color="auto"/>
              <w:bottom w:val="single" w:sz="6" w:space="0" w:color="auto"/>
              <w:right w:val="single" w:sz="6" w:space="0" w:color="auto"/>
            </w:tcBorders>
            <w:vAlign w:val="center"/>
          </w:tcPr>
          <w:p w14:paraId="579C2E38" w14:textId="77777777" w:rsidR="004A33F0" w:rsidRPr="002E1016" w:rsidRDefault="004A33F0" w:rsidP="004A33F0">
            <w:pPr>
              <w:autoSpaceDE w:val="0"/>
              <w:autoSpaceDN w:val="0"/>
              <w:adjustRightInd w:val="0"/>
              <w:spacing w:after="0" w:line="245" w:lineRule="exact"/>
              <w:rPr>
                <w:rFonts w:ascii="Times New Roman" w:eastAsia="MS Mincho" w:hAnsi="Times New Roman" w:cs="Times New Roman"/>
                <w:lang w:eastAsia="ru-RU"/>
              </w:rPr>
            </w:pPr>
            <w:r w:rsidRPr="002E1016">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1DA5FFE0" w14:textId="77777777" w:rsidR="004A33F0" w:rsidRPr="002E1016" w:rsidRDefault="004A33F0" w:rsidP="004A33F0">
            <w:pPr>
              <w:autoSpaceDE w:val="0"/>
              <w:autoSpaceDN w:val="0"/>
              <w:adjustRightInd w:val="0"/>
              <w:spacing w:after="0" w:line="254" w:lineRule="exact"/>
              <w:ind w:left="5" w:hanging="5"/>
              <w:jc w:val="center"/>
              <w:rPr>
                <w:rFonts w:ascii="Times New Roman" w:eastAsia="MS Mincho" w:hAnsi="Times New Roman" w:cs="Times New Roman"/>
                <w:lang w:eastAsia="ru-RU"/>
              </w:rPr>
            </w:pPr>
            <w:r w:rsidRPr="002E1016">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455EC93" w14:textId="026143EA" w:rsidR="004A33F0" w:rsidRPr="00A967DB" w:rsidRDefault="00B902D2" w:rsidP="004A33F0">
            <w:pPr>
              <w:autoSpaceDE w:val="0"/>
              <w:autoSpaceDN w:val="0"/>
              <w:adjustRightInd w:val="0"/>
              <w:spacing w:after="0" w:line="254" w:lineRule="exact"/>
              <w:ind w:right="173"/>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921531" w:rsidRPr="005077B3" w14:paraId="2972CFA2" w14:textId="77777777" w:rsidTr="00E96CEA">
        <w:tc>
          <w:tcPr>
            <w:tcW w:w="9450" w:type="dxa"/>
            <w:gridSpan w:val="5"/>
            <w:tcBorders>
              <w:top w:val="single" w:sz="6" w:space="0" w:color="auto"/>
              <w:left w:val="single" w:sz="6" w:space="0" w:color="auto"/>
              <w:bottom w:val="single" w:sz="6" w:space="0" w:color="auto"/>
              <w:right w:val="single" w:sz="6" w:space="0" w:color="auto"/>
            </w:tcBorders>
          </w:tcPr>
          <w:p w14:paraId="0A6D9827" w14:textId="77777777" w:rsidR="00921531" w:rsidRPr="005077B3" w:rsidRDefault="00921531" w:rsidP="00921531">
            <w:pPr>
              <w:autoSpaceDE w:val="0"/>
              <w:autoSpaceDN w:val="0"/>
              <w:adjustRightInd w:val="0"/>
              <w:spacing w:after="0" w:line="240" w:lineRule="auto"/>
              <w:ind w:left="-90"/>
              <w:jc w:val="center"/>
              <w:rPr>
                <w:rFonts w:ascii="Times New Roman" w:eastAsia="Calibri" w:hAnsi="Times New Roman" w:cs="Times New Roman"/>
                <w:b/>
                <w:bCs/>
              </w:rPr>
            </w:pPr>
            <w:r w:rsidRPr="005077B3">
              <w:rPr>
                <w:rFonts w:ascii="Times New Roman" w:eastAsia="MS Mincho" w:hAnsi="Times New Roman" w:cs="Times New Roman"/>
                <w:b/>
                <w:bCs/>
                <w:lang w:eastAsia="ru-RU"/>
              </w:rPr>
              <w:t>Уравнительные платформы «</w:t>
            </w:r>
            <w:proofErr w:type="spellStart"/>
            <w:r w:rsidRPr="005077B3">
              <w:rPr>
                <w:rFonts w:ascii="Times New Roman" w:eastAsia="MS Mincho" w:hAnsi="Times New Roman" w:cs="Times New Roman"/>
                <w:b/>
                <w:bCs/>
                <w:lang w:val="en-US" w:eastAsia="ru-RU"/>
              </w:rPr>
              <w:t>Hormann</w:t>
            </w:r>
            <w:proofErr w:type="spellEnd"/>
            <w:r w:rsidRPr="005077B3">
              <w:rPr>
                <w:rFonts w:ascii="Times New Roman" w:eastAsia="MS Mincho" w:hAnsi="Times New Roman" w:cs="Times New Roman"/>
                <w:b/>
                <w:bCs/>
                <w:lang w:eastAsia="ru-RU"/>
              </w:rPr>
              <w:t xml:space="preserve">» мод. </w:t>
            </w:r>
            <w:r w:rsidRPr="005077B3">
              <w:rPr>
                <w:rFonts w:ascii="Times New Roman" w:eastAsia="MS Mincho" w:hAnsi="Times New Roman" w:cs="Times New Roman"/>
                <w:b/>
                <w:bCs/>
                <w:lang w:val="en-US" w:eastAsia="ru-RU"/>
              </w:rPr>
              <w:t>HLS</w:t>
            </w:r>
            <w:r w:rsidRPr="005077B3">
              <w:rPr>
                <w:rFonts w:ascii="Times New Roman" w:eastAsia="MS Mincho" w:hAnsi="Times New Roman" w:cs="Times New Roman"/>
                <w:b/>
                <w:bCs/>
                <w:lang w:eastAsia="ru-RU"/>
              </w:rPr>
              <w:t>-2-</w:t>
            </w:r>
            <w:r w:rsidRPr="005077B3">
              <w:rPr>
                <w:rFonts w:ascii="Times New Roman" w:eastAsia="MS Mincho" w:hAnsi="Times New Roman" w:cs="Times New Roman"/>
                <w:b/>
                <w:bCs/>
                <w:lang w:val="en-US" w:eastAsia="ru-RU"/>
              </w:rPr>
              <w:t>F</w:t>
            </w:r>
            <w:r w:rsidRPr="005077B3">
              <w:rPr>
                <w:rFonts w:ascii="Times New Roman" w:eastAsia="MS Mincho" w:hAnsi="Times New Roman" w:cs="Times New Roman"/>
                <w:b/>
                <w:bCs/>
                <w:lang w:eastAsia="ru-RU"/>
              </w:rPr>
              <w:t>-20-25-</w:t>
            </w:r>
            <w:r w:rsidRPr="005077B3">
              <w:rPr>
                <w:rFonts w:ascii="Times New Roman" w:eastAsia="MS Mincho" w:hAnsi="Times New Roman" w:cs="Times New Roman"/>
                <w:b/>
                <w:bCs/>
                <w:lang w:val="en-US" w:eastAsia="ru-RU"/>
              </w:rPr>
              <w:t>R</w:t>
            </w:r>
          </w:p>
        </w:tc>
      </w:tr>
      <w:tr w:rsidR="00D24030" w:rsidRPr="00D24030" w14:paraId="04AF4C13" w14:textId="77777777" w:rsidTr="00E96CEA">
        <w:tc>
          <w:tcPr>
            <w:tcW w:w="541" w:type="dxa"/>
            <w:tcBorders>
              <w:top w:val="single" w:sz="6" w:space="0" w:color="auto"/>
              <w:left w:val="single" w:sz="6" w:space="0" w:color="auto"/>
              <w:bottom w:val="single" w:sz="6" w:space="0" w:color="auto"/>
              <w:right w:val="single" w:sz="6" w:space="0" w:color="auto"/>
            </w:tcBorders>
            <w:vAlign w:val="center"/>
          </w:tcPr>
          <w:p w14:paraId="34944DEC" w14:textId="7E30A088" w:rsidR="00D24030" w:rsidRPr="005077B3" w:rsidRDefault="00593508"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26</w:t>
            </w:r>
          </w:p>
        </w:tc>
        <w:tc>
          <w:tcPr>
            <w:tcW w:w="3522" w:type="dxa"/>
            <w:tcBorders>
              <w:top w:val="single" w:sz="6" w:space="0" w:color="auto"/>
              <w:left w:val="single" w:sz="6" w:space="0" w:color="auto"/>
              <w:bottom w:val="single" w:sz="6" w:space="0" w:color="auto"/>
              <w:right w:val="single" w:sz="6" w:space="0" w:color="auto"/>
            </w:tcBorders>
            <w:vAlign w:val="center"/>
          </w:tcPr>
          <w:p w14:paraId="387E28EE" w14:textId="77777777" w:rsidR="00D24030" w:rsidRPr="005077B3" w:rsidRDefault="00D24030" w:rsidP="00D24030">
            <w:pPr>
              <w:autoSpaceDE w:val="0"/>
              <w:autoSpaceDN w:val="0"/>
              <w:adjustRightInd w:val="0"/>
              <w:spacing w:after="0" w:line="240" w:lineRule="auto"/>
              <w:rPr>
                <w:rFonts w:ascii="Times New Roman" w:eastAsia="MS Mincho" w:hAnsi="Times New Roman" w:cs="Times New Roman"/>
                <w:lang w:eastAsia="ru-RU"/>
              </w:rPr>
            </w:pPr>
            <w:r w:rsidRPr="005077B3">
              <w:rPr>
                <w:rFonts w:ascii="Times New Roman" w:eastAsia="MS Mincho" w:hAnsi="Times New Roman" w:cs="Times New Roman"/>
                <w:lang w:eastAsia="ru-RU"/>
              </w:rPr>
              <w:t>Замена масла с регулировкой работы гидросистемы</w:t>
            </w:r>
          </w:p>
        </w:tc>
        <w:tc>
          <w:tcPr>
            <w:tcW w:w="1985" w:type="dxa"/>
            <w:tcBorders>
              <w:top w:val="single" w:sz="6" w:space="0" w:color="auto"/>
              <w:left w:val="single" w:sz="6" w:space="0" w:color="auto"/>
              <w:bottom w:val="single" w:sz="6" w:space="0" w:color="auto"/>
              <w:right w:val="single" w:sz="6" w:space="0" w:color="auto"/>
            </w:tcBorders>
            <w:vAlign w:val="center"/>
          </w:tcPr>
          <w:p w14:paraId="5AF51644" w14:textId="77777777" w:rsidR="00D24030" w:rsidRPr="005077B3"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5077B3">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07640673" w14:textId="77777777" w:rsidR="00D24030" w:rsidRPr="005077B3"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5077B3">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235811CB" w14:textId="4F269161" w:rsidR="00D24030" w:rsidRPr="005077B3" w:rsidRDefault="00A967DB"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D24030" w:rsidRPr="00D24030" w14:paraId="1E534981" w14:textId="77777777" w:rsidTr="00E96CEA">
        <w:tc>
          <w:tcPr>
            <w:tcW w:w="541" w:type="dxa"/>
            <w:tcBorders>
              <w:top w:val="single" w:sz="6" w:space="0" w:color="auto"/>
              <w:left w:val="single" w:sz="6" w:space="0" w:color="auto"/>
              <w:bottom w:val="single" w:sz="6" w:space="0" w:color="auto"/>
              <w:right w:val="single" w:sz="6" w:space="0" w:color="auto"/>
            </w:tcBorders>
            <w:vAlign w:val="center"/>
          </w:tcPr>
          <w:p w14:paraId="540638A3" w14:textId="71448049" w:rsidR="00D24030" w:rsidRPr="005077B3" w:rsidRDefault="00593508"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27</w:t>
            </w:r>
          </w:p>
        </w:tc>
        <w:tc>
          <w:tcPr>
            <w:tcW w:w="3522" w:type="dxa"/>
            <w:tcBorders>
              <w:top w:val="single" w:sz="6" w:space="0" w:color="auto"/>
              <w:left w:val="single" w:sz="6" w:space="0" w:color="auto"/>
              <w:bottom w:val="single" w:sz="6" w:space="0" w:color="auto"/>
              <w:right w:val="single" w:sz="6" w:space="0" w:color="auto"/>
            </w:tcBorders>
            <w:vAlign w:val="center"/>
          </w:tcPr>
          <w:p w14:paraId="0DB7A6DA" w14:textId="77777777" w:rsidR="00D24030" w:rsidRPr="005077B3" w:rsidRDefault="00D24030" w:rsidP="00D24030">
            <w:pPr>
              <w:autoSpaceDE w:val="0"/>
              <w:autoSpaceDN w:val="0"/>
              <w:adjustRightInd w:val="0"/>
              <w:spacing w:after="0" w:line="240" w:lineRule="auto"/>
              <w:rPr>
                <w:rFonts w:ascii="Times New Roman" w:eastAsia="MS Mincho" w:hAnsi="Times New Roman" w:cs="Times New Roman"/>
                <w:lang w:eastAsia="ru-RU"/>
              </w:rPr>
            </w:pPr>
            <w:r w:rsidRPr="005077B3">
              <w:rPr>
                <w:rFonts w:ascii="Times New Roman" w:eastAsia="MS Mincho" w:hAnsi="Times New Roman" w:cs="Times New Roman"/>
                <w:lang w:eastAsia="ru-RU"/>
              </w:rPr>
              <w:t xml:space="preserve">Замена </w:t>
            </w:r>
            <w:proofErr w:type="spellStart"/>
            <w:r w:rsidRPr="005077B3">
              <w:rPr>
                <w:rFonts w:ascii="Times New Roman" w:eastAsia="MS Mincho" w:hAnsi="Times New Roman" w:cs="Times New Roman"/>
                <w:lang w:eastAsia="ru-RU"/>
              </w:rPr>
              <w:t>гидроклапанов</w:t>
            </w:r>
            <w:proofErr w:type="spellEnd"/>
            <w:r w:rsidRPr="005077B3">
              <w:rPr>
                <w:rFonts w:ascii="Times New Roman" w:eastAsia="MS Mincho" w:hAnsi="Times New Roman" w:cs="Times New Roman"/>
                <w:lang w:eastAsia="ru-RU"/>
              </w:rPr>
              <w:t xml:space="preserve"> с регулировкой работы гидросистемы</w:t>
            </w:r>
          </w:p>
        </w:tc>
        <w:tc>
          <w:tcPr>
            <w:tcW w:w="1985" w:type="dxa"/>
            <w:tcBorders>
              <w:top w:val="single" w:sz="6" w:space="0" w:color="auto"/>
              <w:left w:val="single" w:sz="6" w:space="0" w:color="auto"/>
              <w:bottom w:val="single" w:sz="6" w:space="0" w:color="auto"/>
              <w:right w:val="single" w:sz="6" w:space="0" w:color="auto"/>
            </w:tcBorders>
            <w:vAlign w:val="center"/>
          </w:tcPr>
          <w:p w14:paraId="5988A04F" w14:textId="77777777" w:rsidR="00D24030" w:rsidRPr="005077B3"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5077B3">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697AC97E" w14:textId="77777777" w:rsidR="00D24030" w:rsidRPr="005077B3"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5077B3">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2690DBF7" w14:textId="3DB68697" w:rsidR="00D24030" w:rsidRPr="00A967DB" w:rsidRDefault="00B902D2"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D24030" w:rsidRPr="009728C0" w14:paraId="19ACB450" w14:textId="77777777" w:rsidTr="00E96CEA">
        <w:tc>
          <w:tcPr>
            <w:tcW w:w="541" w:type="dxa"/>
            <w:tcBorders>
              <w:top w:val="single" w:sz="6" w:space="0" w:color="auto"/>
              <w:left w:val="single" w:sz="6" w:space="0" w:color="auto"/>
              <w:bottom w:val="single" w:sz="6" w:space="0" w:color="auto"/>
              <w:right w:val="single" w:sz="6" w:space="0" w:color="auto"/>
            </w:tcBorders>
            <w:vAlign w:val="center"/>
          </w:tcPr>
          <w:p w14:paraId="7C37AB3B" w14:textId="6458FFBD" w:rsidR="00D24030" w:rsidRPr="009728C0" w:rsidRDefault="00593508"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28</w:t>
            </w:r>
          </w:p>
        </w:tc>
        <w:tc>
          <w:tcPr>
            <w:tcW w:w="3522" w:type="dxa"/>
            <w:tcBorders>
              <w:top w:val="single" w:sz="6" w:space="0" w:color="auto"/>
              <w:left w:val="single" w:sz="6" w:space="0" w:color="auto"/>
              <w:bottom w:val="single" w:sz="6" w:space="0" w:color="auto"/>
              <w:right w:val="single" w:sz="6" w:space="0" w:color="auto"/>
            </w:tcBorders>
            <w:vAlign w:val="center"/>
          </w:tcPr>
          <w:p w14:paraId="7EB100AC" w14:textId="77777777" w:rsidR="00D24030" w:rsidRPr="009728C0" w:rsidRDefault="00D24030" w:rsidP="00D24030">
            <w:pPr>
              <w:autoSpaceDE w:val="0"/>
              <w:autoSpaceDN w:val="0"/>
              <w:adjustRightInd w:val="0"/>
              <w:spacing w:after="0" w:line="240" w:lineRule="auto"/>
              <w:rPr>
                <w:rFonts w:ascii="Times New Roman" w:eastAsia="MS Mincho" w:hAnsi="Times New Roman" w:cs="Times New Roman"/>
                <w:lang w:eastAsia="ru-RU"/>
              </w:rPr>
            </w:pPr>
            <w:r w:rsidRPr="009728C0">
              <w:rPr>
                <w:rFonts w:ascii="Times New Roman" w:eastAsia="MS Mincho" w:hAnsi="Times New Roman" w:cs="Times New Roman"/>
                <w:lang w:eastAsia="ru-RU"/>
              </w:rPr>
              <w:t>Замена платы блока управления моста</w:t>
            </w:r>
          </w:p>
        </w:tc>
        <w:tc>
          <w:tcPr>
            <w:tcW w:w="1985" w:type="dxa"/>
            <w:tcBorders>
              <w:top w:val="single" w:sz="6" w:space="0" w:color="auto"/>
              <w:left w:val="single" w:sz="6" w:space="0" w:color="auto"/>
              <w:bottom w:val="single" w:sz="6" w:space="0" w:color="auto"/>
              <w:right w:val="single" w:sz="6" w:space="0" w:color="auto"/>
            </w:tcBorders>
            <w:vAlign w:val="center"/>
          </w:tcPr>
          <w:p w14:paraId="6773CBA1"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6057D726"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24E5A9B8" w14:textId="067652DA" w:rsidR="00D24030" w:rsidRPr="009728C0" w:rsidRDefault="00A967DB"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D24030" w:rsidRPr="009728C0" w14:paraId="31D75629" w14:textId="77777777" w:rsidTr="00E96CEA">
        <w:tc>
          <w:tcPr>
            <w:tcW w:w="541" w:type="dxa"/>
            <w:tcBorders>
              <w:top w:val="single" w:sz="6" w:space="0" w:color="auto"/>
              <w:left w:val="single" w:sz="6" w:space="0" w:color="auto"/>
              <w:bottom w:val="single" w:sz="6" w:space="0" w:color="auto"/>
              <w:right w:val="single" w:sz="6" w:space="0" w:color="auto"/>
            </w:tcBorders>
            <w:vAlign w:val="center"/>
          </w:tcPr>
          <w:p w14:paraId="5FB70683" w14:textId="0A8E6C48" w:rsidR="00D24030" w:rsidRPr="009728C0" w:rsidRDefault="00593508"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29</w:t>
            </w:r>
          </w:p>
        </w:tc>
        <w:tc>
          <w:tcPr>
            <w:tcW w:w="3522" w:type="dxa"/>
            <w:tcBorders>
              <w:top w:val="single" w:sz="6" w:space="0" w:color="auto"/>
              <w:left w:val="single" w:sz="6" w:space="0" w:color="auto"/>
              <w:bottom w:val="single" w:sz="6" w:space="0" w:color="auto"/>
              <w:right w:val="single" w:sz="6" w:space="0" w:color="auto"/>
            </w:tcBorders>
            <w:vAlign w:val="center"/>
          </w:tcPr>
          <w:p w14:paraId="0B81BA37" w14:textId="77777777" w:rsidR="00D24030" w:rsidRPr="009728C0" w:rsidRDefault="00D24030" w:rsidP="00D24030">
            <w:pPr>
              <w:autoSpaceDE w:val="0"/>
              <w:autoSpaceDN w:val="0"/>
              <w:adjustRightInd w:val="0"/>
              <w:spacing w:after="0" w:line="240" w:lineRule="auto"/>
              <w:rPr>
                <w:rFonts w:ascii="Times New Roman" w:eastAsia="MS Mincho" w:hAnsi="Times New Roman" w:cs="Times New Roman"/>
                <w:lang w:eastAsia="ru-RU"/>
              </w:rPr>
            </w:pPr>
            <w:r w:rsidRPr="009728C0">
              <w:rPr>
                <w:rFonts w:ascii="Times New Roman" w:eastAsia="MS Mincho" w:hAnsi="Times New Roman" w:cs="Times New Roman"/>
                <w:lang w:eastAsia="ru-RU"/>
              </w:rPr>
              <w:t>Замена пальцев соединения платформы и аппарели</w:t>
            </w:r>
          </w:p>
        </w:tc>
        <w:tc>
          <w:tcPr>
            <w:tcW w:w="1985" w:type="dxa"/>
            <w:tcBorders>
              <w:top w:val="single" w:sz="6" w:space="0" w:color="auto"/>
              <w:left w:val="single" w:sz="6" w:space="0" w:color="auto"/>
              <w:bottom w:val="single" w:sz="6" w:space="0" w:color="auto"/>
              <w:right w:val="single" w:sz="6" w:space="0" w:color="auto"/>
            </w:tcBorders>
            <w:vAlign w:val="center"/>
          </w:tcPr>
          <w:p w14:paraId="0AD195AB"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256771C0"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C83A82C" w14:textId="6A80C50A" w:rsidR="00D24030" w:rsidRPr="00A967DB" w:rsidRDefault="00B902D2"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D24030" w:rsidRPr="009728C0" w14:paraId="30E31455" w14:textId="77777777" w:rsidTr="00E96CEA">
        <w:tc>
          <w:tcPr>
            <w:tcW w:w="541" w:type="dxa"/>
            <w:tcBorders>
              <w:top w:val="single" w:sz="6" w:space="0" w:color="auto"/>
              <w:left w:val="single" w:sz="6" w:space="0" w:color="auto"/>
              <w:bottom w:val="single" w:sz="6" w:space="0" w:color="auto"/>
              <w:right w:val="single" w:sz="6" w:space="0" w:color="auto"/>
            </w:tcBorders>
            <w:vAlign w:val="center"/>
          </w:tcPr>
          <w:p w14:paraId="2D1122E3" w14:textId="66F106BB" w:rsidR="00D24030" w:rsidRPr="009728C0" w:rsidRDefault="00593508"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30</w:t>
            </w:r>
          </w:p>
        </w:tc>
        <w:tc>
          <w:tcPr>
            <w:tcW w:w="3522" w:type="dxa"/>
            <w:tcBorders>
              <w:top w:val="single" w:sz="6" w:space="0" w:color="auto"/>
              <w:left w:val="single" w:sz="6" w:space="0" w:color="auto"/>
              <w:bottom w:val="single" w:sz="6" w:space="0" w:color="auto"/>
              <w:right w:val="single" w:sz="6" w:space="0" w:color="auto"/>
            </w:tcBorders>
            <w:vAlign w:val="center"/>
          </w:tcPr>
          <w:p w14:paraId="05741697" w14:textId="77777777" w:rsidR="00D24030" w:rsidRPr="009728C0" w:rsidRDefault="00D24030" w:rsidP="00D24030">
            <w:pPr>
              <w:autoSpaceDE w:val="0"/>
              <w:autoSpaceDN w:val="0"/>
              <w:adjustRightInd w:val="0"/>
              <w:spacing w:after="0" w:line="240" w:lineRule="auto"/>
              <w:rPr>
                <w:rFonts w:ascii="Times New Roman" w:eastAsia="MS Mincho" w:hAnsi="Times New Roman" w:cs="Times New Roman"/>
                <w:lang w:eastAsia="ru-RU"/>
              </w:rPr>
            </w:pPr>
            <w:r w:rsidRPr="009728C0">
              <w:rPr>
                <w:rFonts w:ascii="Times New Roman" w:eastAsia="MS Mincho" w:hAnsi="Times New Roman" w:cs="Times New Roman"/>
                <w:lang w:eastAsia="ru-RU"/>
              </w:rPr>
              <w:t>Замена шланга высокого давления</w:t>
            </w:r>
          </w:p>
        </w:tc>
        <w:tc>
          <w:tcPr>
            <w:tcW w:w="1985" w:type="dxa"/>
            <w:tcBorders>
              <w:top w:val="single" w:sz="6" w:space="0" w:color="auto"/>
              <w:left w:val="single" w:sz="6" w:space="0" w:color="auto"/>
              <w:bottom w:val="single" w:sz="6" w:space="0" w:color="auto"/>
              <w:right w:val="single" w:sz="6" w:space="0" w:color="auto"/>
            </w:tcBorders>
            <w:vAlign w:val="center"/>
          </w:tcPr>
          <w:p w14:paraId="51935434"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1C123552"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19449E2" w14:textId="7AFE7598" w:rsidR="00D24030" w:rsidRPr="00A967DB" w:rsidRDefault="006861ED"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D24030" w:rsidRPr="009728C0" w14:paraId="2C408B25" w14:textId="77777777" w:rsidTr="00E96CEA">
        <w:tc>
          <w:tcPr>
            <w:tcW w:w="541" w:type="dxa"/>
            <w:tcBorders>
              <w:top w:val="single" w:sz="6" w:space="0" w:color="auto"/>
              <w:left w:val="single" w:sz="6" w:space="0" w:color="auto"/>
              <w:bottom w:val="single" w:sz="6" w:space="0" w:color="auto"/>
              <w:right w:val="single" w:sz="6" w:space="0" w:color="auto"/>
            </w:tcBorders>
            <w:vAlign w:val="center"/>
          </w:tcPr>
          <w:p w14:paraId="128FC152" w14:textId="0E4D039F" w:rsidR="00D24030" w:rsidRPr="009728C0" w:rsidRDefault="00593508"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31</w:t>
            </w:r>
          </w:p>
        </w:tc>
        <w:tc>
          <w:tcPr>
            <w:tcW w:w="3522" w:type="dxa"/>
            <w:tcBorders>
              <w:top w:val="single" w:sz="6" w:space="0" w:color="auto"/>
              <w:left w:val="single" w:sz="6" w:space="0" w:color="auto"/>
              <w:bottom w:val="single" w:sz="6" w:space="0" w:color="auto"/>
              <w:right w:val="single" w:sz="6" w:space="0" w:color="auto"/>
            </w:tcBorders>
            <w:vAlign w:val="center"/>
          </w:tcPr>
          <w:p w14:paraId="2FF82DDC" w14:textId="77777777" w:rsidR="00D24030" w:rsidRPr="009728C0" w:rsidRDefault="00D24030" w:rsidP="00D24030">
            <w:pPr>
              <w:autoSpaceDE w:val="0"/>
              <w:autoSpaceDN w:val="0"/>
              <w:adjustRightInd w:val="0"/>
              <w:spacing w:after="0" w:line="240" w:lineRule="auto"/>
              <w:rPr>
                <w:rFonts w:ascii="Times New Roman" w:eastAsia="MS Mincho" w:hAnsi="Times New Roman" w:cs="Times New Roman"/>
                <w:lang w:eastAsia="ru-RU"/>
              </w:rPr>
            </w:pPr>
            <w:r w:rsidRPr="009728C0">
              <w:rPr>
                <w:rFonts w:ascii="Times New Roman" w:eastAsia="MS Mincho" w:hAnsi="Times New Roman" w:cs="Times New Roman"/>
                <w:lang w:eastAsia="ru-RU"/>
              </w:rPr>
              <w:t>Замена гидроцилиндра аппарели</w:t>
            </w:r>
          </w:p>
        </w:tc>
        <w:tc>
          <w:tcPr>
            <w:tcW w:w="1985" w:type="dxa"/>
            <w:tcBorders>
              <w:top w:val="single" w:sz="6" w:space="0" w:color="auto"/>
              <w:left w:val="single" w:sz="6" w:space="0" w:color="auto"/>
              <w:bottom w:val="single" w:sz="6" w:space="0" w:color="auto"/>
              <w:right w:val="single" w:sz="6" w:space="0" w:color="auto"/>
            </w:tcBorders>
            <w:vAlign w:val="center"/>
          </w:tcPr>
          <w:p w14:paraId="5F04228E"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3CAE8AAC"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F0ACBFE" w14:textId="67FCF6DB" w:rsidR="00D24030" w:rsidRPr="00A967DB" w:rsidRDefault="00B902D2"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r w:rsidR="00D24030" w:rsidRPr="009728C0" w14:paraId="2F2FDE4C" w14:textId="77777777" w:rsidTr="00E96CEA">
        <w:tc>
          <w:tcPr>
            <w:tcW w:w="541" w:type="dxa"/>
            <w:tcBorders>
              <w:top w:val="single" w:sz="6" w:space="0" w:color="auto"/>
              <w:left w:val="single" w:sz="6" w:space="0" w:color="auto"/>
              <w:bottom w:val="single" w:sz="6" w:space="0" w:color="auto"/>
              <w:right w:val="single" w:sz="6" w:space="0" w:color="auto"/>
            </w:tcBorders>
            <w:vAlign w:val="center"/>
          </w:tcPr>
          <w:p w14:paraId="4326C2F0" w14:textId="147E7EAA" w:rsidR="00D24030" w:rsidRPr="009728C0" w:rsidRDefault="00593508"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32</w:t>
            </w:r>
          </w:p>
        </w:tc>
        <w:tc>
          <w:tcPr>
            <w:tcW w:w="3522" w:type="dxa"/>
            <w:tcBorders>
              <w:top w:val="single" w:sz="6" w:space="0" w:color="auto"/>
              <w:left w:val="single" w:sz="6" w:space="0" w:color="auto"/>
              <w:bottom w:val="single" w:sz="6" w:space="0" w:color="auto"/>
              <w:right w:val="single" w:sz="6" w:space="0" w:color="auto"/>
            </w:tcBorders>
            <w:vAlign w:val="center"/>
          </w:tcPr>
          <w:p w14:paraId="41114961" w14:textId="77777777" w:rsidR="00D24030" w:rsidRPr="009728C0" w:rsidRDefault="00D24030" w:rsidP="00D24030">
            <w:pPr>
              <w:autoSpaceDE w:val="0"/>
              <w:autoSpaceDN w:val="0"/>
              <w:adjustRightInd w:val="0"/>
              <w:spacing w:after="0" w:line="240" w:lineRule="auto"/>
              <w:rPr>
                <w:rFonts w:ascii="Times New Roman" w:eastAsia="MS Mincho" w:hAnsi="Times New Roman" w:cs="Times New Roman"/>
                <w:lang w:eastAsia="ru-RU"/>
              </w:rPr>
            </w:pPr>
            <w:r w:rsidRPr="009728C0">
              <w:rPr>
                <w:rFonts w:ascii="Times New Roman" w:eastAsia="MS Mincho" w:hAnsi="Times New Roman" w:cs="Times New Roman"/>
                <w:lang w:eastAsia="ru-RU"/>
              </w:rPr>
              <w:t>Замена гидроцилиндра платформы</w:t>
            </w:r>
          </w:p>
        </w:tc>
        <w:tc>
          <w:tcPr>
            <w:tcW w:w="1985" w:type="dxa"/>
            <w:tcBorders>
              <w:top w:val="single" w:sz="6" w:space="0" w:color="auto"/>
              <w:left w:val="single" w:sz="6" w:space="0" w:color="auto"/>
              <w:bottom w:val="single" w:sz="6" w:space="0" w:color="auto"/>
              <w:right w:val="single" w:sz="6" w:space="0" w:color="auto"/>
            </w:tcBorders>
            <w:vAlign w:val="center"/>
          </w:tcPr>
          <w:p w14:paraId="4F38E00F"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Ремонтные работы</w:t>
            </w:r>
          </w:p>
        </w:tc>
        <w:tc>
          <w:tcPr>
            <w:tcW w:w="1984" w:type="dxa"/>
            <w:tcBorders>
              <w:top w:val="single" w:sz="6" w:space="0" w:color="auto"/>
              <w:left w:val="single" w:sz="6" w:space="0" w:color="auto"/>
              <w:bottom w:val="single" w:sz="6" w:space="0" w:color="auto"/>
              <w:right w:val="single" w:sz="6" w:space="0" w:color="auto"/>
            </w:tcBorders>
            <w:vAlign w:val="center"/>
          </w:tcPr>
          <w:p w14:paraId="53F886C6" w14:textId="77777777" w:rsidR="00D24030" w:rsidRPr="009728C0" w:rsidRDefault="00D24030" w:rsidP="00D24030">
            <w:pPr>
              <w:autoSpaceDE w:val="0"/>
              <w:autoSpaceDN w:val="0"/>
              <w:adjustRightInd w:val="0"/>
              <w:spacing w:after="0" w:line="240" w:lineRule="auto"/>
              <w:jc w:val="center"/>
              <w:rPr>
                <w:rFonts w:ascii="Times New Roman" w:eastAsia="MS Mincho" w:hAnsi="Times New Roman" w:cs="Times New Roman"/>
                <w:lang w:eastAsia="ru-RU"/>
              </w:rPr>
            </w:pPr>
            <w:r w:rsidRPr="009728C0">
              <w:rPr>
                <w:rFonts w:ascii="Times New Roman" w:eastAsia="MS Mincho" w:hAnsi="Times New Roman" w:cs="Times New Roman"/>
                <w:lang w:eastAsia="ru-RU"/>
              </w:rPr>
              <w:t>Условная единица</w:t>
            </w:r>
          </w:p>
        </w:tc>
        <w:tc>
          <w:tcPr>
            <w:tcW w:w="1418" w:type="dxa"/>
            <w:tcBorders>
              <w:top w:val="single" w:sz="6" w:space="0" w:color="auto"/>
              <w:left w:val="single" w:sz="6" w:space="0" w:color="auto"/>
              <w:bottom w:val="single" w:sz="6" w:space="0" w:color="auto"/>
              <w:right w:val="single" w:sz="6" w:space="0" w:color="auto"/>
            </w:tcBorders>
            <w:vAlign w:val="center"/>
          </w:tcPr>
          <w:p w14:paraId="00574648" w14:textId="372D333D" w:rsidR="00D24030" w:rsidRPr="00A967DB" w:rsidRDefault="00B902D2" w:rsidP="00D24030">
            <w:pPr>
              <w:autoSpaceDE w:val="0"/>
              <w:autoSpaceDN w:val="0"/>
              <w:adjustRightInd w:val="0"/>
              <w:spacing w:after="0" w:line="240" w:lineRule="auto"/>
              <w:jc w:val="center"/>
              <w:rPr>
                <w:rFonts w:ascii="Times New Roman" w:eastAsia="MS Mincho" w:hAnsi="Times New Roman" w:cs="Times New Roman"/>
                <w:lang w:eastAsia="ru-RU"/>
              </w:rPr>
            </w:pPr>
            <w:r>
              <w:rPr>
                <w:rFonts w:ascii="Times New Roman" w:eastAsia="MS Mincho" w:hAnsi="Times New Roman" w:cs="Times New Roman"/>
                <w:lang w:eastAsia="ru-RU"/>
              </w:rPr>
              <w:t>1</w:t>
            </w:r>
          </w:p>
        </w:tc>
      </w:tr>
    </w:tbl>
    <w:p w14:paraId="6161716B" w14:textId="27A091AA" w:rsidR="005077B3" w:rsidRDefault="005077B3" w:rsidP="005077B3">
      <w:pPr>
        <w:spacing w:after="0" w:line="276" w:lineRule="auto"/>
        <w:rPr>
          <w:rFonts w:ascii="Times New Roman" w:eastAsia="Calibri" w:hAnsi="Times New Roman" w:cs="Times New Roman"/>
          <w:sz w:val="24"/>
          <w:szCs w:val="24"/>
          <w:lang w:eastAsia="ru-RU"/>
        </w:rPr>
      </w:pPr>
    </w:p>
    <w:p w14:paraId="38FFA248" w14:textId="77777777" w:rsidR="00A951D2" w:rsidRPr="005077B3" w:rsidRDefault="00A951D2" w:rsidP="00A951D2">
      <w:pPr>
        <w:spacing w:after="200" w:line="276" w:lineRule="auto"/>
        <w:rPr>
          <w:rFonts w:ascii="Times New Roman" w:eastAsia="Calibri" w:hAnsi="Times New Roman" w:cs="Times New Roman"/>
          <w:b/>
          <w:bCs/>
          <w:sz w:val="24"/>
          <w:szCs w:val="24"/>
        </w:rPr>
      </w:pPr>
      <w:r w:rsidRPr="005077B3">
        <w:rPr>
          <w:rFonts w:ascii="Times New Roman" w:eastAsia="Calibri" w:hAnsi="Times New Roman" w:cs="Times New Roman"/>
          <w:b/>
          <w:bCs/>
          <w:sz w:val="24"/>
          <w:szCs w:val="24"/>
        </w:rPr>
        <w:br w:type="page"/>
      </w:r>
    </w:p>
    <w:p w14:paraId="42017B5F" w14:textId="77777777" w:rsidR="005077B3" w:rsidRPr="00A125B9" w:rsidRDefault="005077B3" w:rsidP="00D24030">
      <w:pPr>
        <w:spacing w:after="0" w:line="240" w:lineRule="auto"/>
        <w:ind w:firstLine="4820"/>
        <w:contextualSpacing/>
        <w:jc w:val="right"/>
        <w:rPr>
          <w:rFonts w:ascii="Times New Roman" w:eastAsia="Times New Roman" w:hAnsi="Times New Roman" w:cs="Times New Roman"/>
          <w:sz w:val="24"/>
          <w:szCs w:val="24"/>
          <w:lang w:eastAsia="ru-RU"/>
        </w:rPr>
      </w:pPr>
      <w:r w:rsidRPr="00A125B9">
        <w:rPr>
          <w:rFonts w:ascii="Times New Roman" w:eastAsia="Times New Roman" w:hAnsi="Times New Roman" w:cs="Times New Roman"/>
          <w:sz w:val="24"/>
          <w:szCs w:val="24"/>
          <w:lang w:eastAsia="ru-RU"/>
        </w:rPr>
        <w:lastRenderedPageBreak/>
        <w:t>Приложение №</w:t>
      </w:r>
      <w:r w:rsidR="00D24030" w:rsidRPr="00A125B9">
        <w:rPr>
          <w:rFonts w:ascii="Times New Roman" w:eastAsia="Times New Roman" w:hAnsi="Times New Roman" w:cs="Times New Roman"/>
          <w:sz w:val="24"/>
          <w:szCs w:val="24"/>
          <w:lang w:eastAsia="ru-RU"/>
        </w:rPr>
        <w:t xml:space="preserve"> </w:t>
      </w:r>
      <w:r w:rsidRPr="00A125B9">
        <w:rPr>
          <w:rFonts w:ascii="Times New Roman" w:eastAsia="Times New Roman" w:hAnsi="Times New Roman" w:cs="Times New Roman"/>
          <w:sz w:val="24"/>
          <w:szCs w:val="24"/>
          <w:lang w:eastAsia="ru-RU"/>
        </w:rPr>
        <w:t>4</w:t>
      </w:r>
      <w:r w:rsidR="006366FD" w:rsidRPr="00A125B9">
        <w:rPr>
          <w:rFonts w:ascii="Times New Roman" w:eastAsia="Times New Roman" w:hAnsi="Times New Roman" w:cs="Times New Roman"/>
          <w:sz w:val="24"/>
          <w:szCs w:val="24"/>
          <w:lang w:eastAsia="ru-RU"/>
        </w:rPr>
        <w:t xml:space="preserve"> </w:t>
      </w:r>
      <w:r w:rsidRPr="00A125B9">
        <w:rPr>
          <w:rFonts w:ascii="Times New Roman" w:eastAsia="Times New Roman" w:hAnsi="Times New Roman" w:cs="Times New Roman"/>
          <w:sz w:val="24"/>
          <w:szCs w:val="24"/>
          <w:lang w:eastAsia="ru-RU"/>
        </w:rPr>
        <w:t>к Техническому заданию</w:t>
      </w:r>
    </w:p>
    <w:p w14:paraId="4DE6D5D6" w14:textId="77777777" w:rsidR="00601AC8" w:rsidRPr="00A125B9" w:rsidRDefault="00601AC8" w:rsidP="006366FD">
      <w:pPr>
        <w:spacing w:after="0" w:line="240" w:lineRule="auto"/>
        <w:ind w:firstLine="4962"/>
        <w:contextualSpacing/>
        <w:rPr>
          <w:rFonts w:ascii="Times New Roman" w:eastAsia="Times New Roman" w:hAnsi="Times New Roman" w:cs="Times New Roman"/>
          <w:sz w:val="24"/>
          <w:szCs w:val="24"/>
          <w:lang w:eastAsia="ru-RU"/>
        </w:rPr>
      </w:pPr>
    </w:p>
    <w:p w14:paraId="2BA642EB" w14:textId="4C7B0077" w:rsidR="005077B3" w:rsidRPr="006366FD" w:rsidRDefault="005077B3" w:rsidP="005077B3">
      <w:pPr>
        <w:tabs>
          <w:tab w:val="left" w:pos="5979"/>
          <w:tab w:val="right" w:pos="9354"/>
        </w:tabs>
        <w:spacing w:after="0" w:line="240" w:lineRule="auto"/>
        <w:jc w:val="center"/>
        <w:rPr>
          <w:rFonts w:ascii="Times New Roman" w:eastAsia="Times New Roman" w:hAnsi="Times New Roman" w:cs="Times New Roman"/>
          <w:b/>
          <w:sz w:val="24"/>
          <w:szCs w:val="24"/>
          <w:lang w:eastAsia="ru-RU"/>
        </w:rPr>
      </w:pPr>
      <w:r w:rsidRPr="00A125B9">
        <w:rPr>
          <w:rFonts w:ascii="Times New Roman" w:eastAsia="Times New Roman" w:hAnsi="Times New Roman" w:cs="Times New Roman"/>
          <w:b/>
          <w:sz w:val="24"/>
          <w:szCs w:val="24"/>
          <w:lang w:eastAsia="ru-RU"/>
        </w:rPr>
        <w:t xml:space="preserve">Перечень заменяемого оборудования на </w:t>
      </w:r>
      <w:r w:rsidR="00B76B18" w:rsidRPr="00B76B18">
        <w:rPr>
          <w:rFonts w:ascii="Times New Roman" w:eastAsia="Times New Roman" w:hAnsi="Times New Roman" w:cs="Times New Roman"/>
          <w:b/>
          <w:sz w:val="24"/>
          <w:szCs w:val="24"/>
          <w:lang w:eastAsia="ru-RU"/>
        </w:rPr>
        <w:t xml:space="preserve">уравнительных платформах и </w:t>
      </w:r>
      <w:r w:rsidRPr="00A125B9">
        <w:rPr>
          <w:rFonts w:ascii="Times New Roman" w:eastAsia="Times New Roman" w:hAnsi="Times New Roman" w:cs="Times New Roman"/>
          <w:b/>
          <w:sz w:val="24"/>
          <w:szCs w:val="24"/>
          <w:lang w:eastAsia="ru-RU"/>
        </w:rPr>
        <w:t>секционных воротах</w:t>
      </w:r>
    </w:p>
    <w:p w14:paraId="2461F27C" w14:textId="77777777" w:rsidR="005077B3" w:rsidRPr="005077B3" w:rsidRDefault="005077B3" w:rsidP="005077B3">
      <w:pPr>
        <w:tabs>
          <w:tab w:val="left" w:pos="5979"/>
          <w:tab w:val="right" w:pos="9354"/>
        </w:tabs>
        <w:spacing w:after="0" w:line="240" w:lineRule="auto"/>
        <w:ind w:left="-426"/>
        <w:jc w:val="center"/>
        <w:rPr>
          <w:rFonts w:ascii="Times New Roman" w:eastAsia="Times New Roman" w:hAnsi="Times New Roman" w:cs="Times New Roman"/>
          <w:b/>
          <w:sz w:val="24"/>
          <w:szCs w:val="24"/>
          <w:lang w:eastAsia="ru-RU"/>
        </w:rPr>
      </w:pP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1"/>
        <w:gridCol w:w="1702"/>
        <w:gridCol w:w="2700"/>
        <w:gridCol w:w="1844"/>
        <w:gridCol w:w="1552"/>
        <w:gridCol w:w="1128"/>
        <w:gridCol w:w="715"/>
        <w:gridCol w:w="8"/>
      </w:tblGrid>
      <w:tr w:rsidR="00D238DA" w:rsidRPr="003E200F" w14:paraId="6F16A43B" w14:textId="77777777" w:rsidTr="00A106E1">
        <w:trPr>
          <w:gridAfter w:val="1"/>
          <w:wAfter w:w="8" w:type="dxa"/>
          <w:trHeight w:val="20"/>
          <w:jc w:val="center"/>
        </w:trPr>
        <w:tc>
          <w:tcPr>
            <w:tcW w:w="561" w:type="dxa"/>
            <w:vMerge w:val="restart"/>
            <w:noWrap/>
            <w:vAlign w:val="center"/>
          </w:tcPr>
          <w:p w14:paraId="5DCE1477" w14:textId="456654FA" w:rsidR="00D238DA" w:rsidRPr="00BE26FD" w:rsidRDefault="00D238DA" w:rsidP="00D238DA">
            <w:pPr>
              <w:spacing w:after="0" w:line="240" w:lineRule="auto"/>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w:t>
            </w:r>
            <w:r>
              <w:rPr>
                <w:rFonts w:ascii="Times New Roman" w:eastAsia="Times New Roman" w:hAnsi="Times New Roman" w:cs="Times New Roman"/>
                <w:color w:val="000000"/>
                <w:szCs w:val="24"/>
                <w:lang w:val="en-US" w:eastAsia="ru-RU"/>
              </w:rPr>
              <w:t xml:space="preserve"> </w:t>
            </w:r>
            <w:r w:rsidRPr="007F552D">
              <w:rPr>
                <w:rFonts w:ascii="Times New Roman" w:eastAsia="Times New Roman" w:hAnsi="Times New Roman" w:cs="Times New Roman"/>
                <w:color w:val="000000"/>
                <w:szCs w:val="24"/>
                <w:lang w:eastAsia="ru-RU"/>
              </w:rPr>
              <w:t>п/п</w:t>
            </w:r>
          </w:p>
        </w:tc>
        <w:tc>
          <w:tcPr>
            <w:tcW w:w="1702" w:type="dxa"/>
            <w:vMerge w:val="restart"/>
            <w:noWrap/>
            <w:vAlign w:val="center"/>
          </w:tcPr>
          <w:p w14:paraId="45F3F2B2" w14:textId="3EC82A47" w:rsidR="00D238DA" w:rsidRPr="00BE26FD" w:rsidRDefault="00D238DA" w:rsidP="00D238DA">
            <w:pPr>
              <w:spacing w:after="0" w:line="240" w:lineRule="auto"/>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Наименование товара (описание)</w:t>
            </w:r>
          </w:p>
        </w:tc>
        <w:tc>
          <w:tcPr>
            <w:tcW w:w="6096" w:type="dxa"/>
            <w:gridSpan w:val="3"/>
            <w:noWrap/>
            <w:vAlign w:val="center"/>
          </w:tcPr>
          <w:p w14:paraId="692F79F0" w14:textId="7FCE90FC" w:rsidR="00D238DA" w:rsidRPr="00C02E67"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Технические характеристики</w:t>
            </w:r>
          </w:p>
        </w:tc>
        <w:tc>
          <w:tcPr>
            <w:tcW w:w="1128" w:type="dxa"/>
            <w:vMerge w:val="restart"/>
            <w:vAlign w:val="center"/>
          </w:tcPr>
          <w:p w14:paraId="5D65C98C" w14:textId="3CC21041" w:rsidR="00D238DA" w:rsidRPr="00C02E67"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Единица измерения</w:t>
            </w:r>
          </w:p>
        </w:tc>
        <w:tc>
          <w:tcPr>
            <w:tcW w:w="715" w:type="dxa"/>
            <w:vMerge w:val="restart"/>
            <w:vAlign w:val="center"/>
          </w:tcPr>
          <w:p w14:paraId="24F1E623" w14:textId="6BE73EF0" w:rsidR="00D238DA" w:rsidRPr="00C02E67"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Кол-во</w:t>
            </w:r>
          </w:p>
        </w:tc>
      </w:tr>
      <w:tr w:rsidR="00D238DA" w:rsidRPr="003E200F" w14:paraId="72D2C2AB" w14:textId="77777777" w:rsidTr="00A106E1">
        <w:trPr>
          <w:gridAfter w:val="1"/>
          <w:wAfter w:w="8" w:type="dxa"/>
          <w:trHeight w:val="20"/>
          <w:jc w:val="center"/>
        </w:trPr>
        <w:tc>
          <w:tcPr>
            <w:tcW w:w="561" w:type="dxa"/>
            <w:vMerge/>
            <w:noWrap/>
            <w:vAlign w:val="center"/>
          </w:tcPr>
          <w:p w14:paraId="52A74B44"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1702" w:type="dxa"/>
            <w:vMerge/>
            <w:noWrap/>
            <w:vAlign w:val="center"/>
          </w:tcPr>
          <w:p w14:paraId="76FF55D4"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3C8C95F6" w14:textId="00AFB6DA"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Наименование</w:t>
            </w:r>
            <w:r>
              <w:rPr>
                <w:rFonts w:ascii="Times New Roman" w:eastAsia="Times New Roman" w:hAnsi="Times New Roman" w:cs="Times New Roman"/>
                <w:color w:val="000000"/>
                <w:szCs w:val="24"/>
                <w:lang w:val="en-US" w:eastAsia="ru-RU"/>
              </w:rPr>
              <w:t xml:space="preserve"> </w:t>
            </w:r>
            <w:r w:rsidRPr="00FD5C96">
              <w:rPr>
                <w:rFonts w:ascii="Times New Roman" w:eastAsia="Times New Roman" w:hAnsi="Times New Roman" w:cs="Times New Roman"/>
                <w:color w:val="000000"/>
                <w:szCs w:val="24"/>
                <w:lang w:eastAsia="ru-RU"/>
              </w:rPr>
              <w:t>/</w:t>
            </w:r>
            <w:r>
              <w:rPr>
                <w:rFonts w:ascii="Times New Roman" w:eastAsia="Times New Roman" w:hAnsi="Times New Roman" w:cs="Times New Roman"/>
                <w:color w:val="000000"/>
                <w:szCs w:val="24"/>
                <w:lang w:val="en-US" w:eastAsia="ru-RU"/>
              </w:rPr>
              <w:t xml:space="preserve"> </w:t>
            </w:r>
            <w:r w:rsidRPr="00C02E67">
              <w:rPr>
                <w:rFonts w:ascii="Times New Roman" w:eastAsia="Times New Roman" w:hAnsi="Times New Roman" w:cs="Times New Roman"/>
                <w:color w:val="000000"/>
                <w:szCs w:val="24"/>
                <w:lang w:eastAsia="ru-RU"/>
              </w:rPr>
              <w:t>описание параметров эквивалентности</w:t>
            </w:r>
          </w:p>
        </w:tc>
        <w:tc>
          <w:tcPr>
            <w:tcW w:w="1844" w:type="dxa"/>
            <w:vAlign w:val="center"/>
          </w:tcPr>
          <w:p w14:paraId="7861C03A" w14:textId="09C1C5F0" w:rsidR="00D238DA" w:rsidRPr="00C02E67" w:rsidRDefault="00D238DA" w:rsidP="00D238DA">
            <w:pPr>
              <w:spacing w:after="0" w:line="240" w:lineRule="auto"/>
              <w:jc w:val="center"/>
              <w:rPr>
                <w:rFonts w:ascii="Times New Roman" w:eastAsia="Times New Roman" w:hAnsi="Times New Roman" w:cs="Times New Roman"/>
                <w:color w:val="000000"/>
                <w:szCs w:val="24"/>
                <w:lang w:eastAsia="ru-RU"/>
              </w:rPr>
            </w:pPr>
            <w:r w:rsidRPr="00C02E67">
              <w:rPr>
                <w:rFonts w:ascii="Times New Roman" w:eastAsia="Times New Roman" w:hAnsi="Times New Roman" w:cs="Times New Roman"/>
                <w:color w:val="000000"/>
                <w:szCs w:val="24"/>
                <w:lang w:eastAsia="ru-RU"/>
              </w:rPr>
              <w:t>Предельные значения (минимальные, максимальные) или варианты таких параметров</w:t>
            </w:r>
          </w:p>
        </w:tc>
        <w:tc>
          <w:tcPr>
            <w:tcW w:w="1552" w:type="dxa"/>
            <w:vAlign w:val="center"/>
          </w:tcPr>
          <w:p w14:paraId="5918644F" w14:textId="0E5076AF" w:rsidR="00D238DA" w:rsidRPr="00C02E67" w:rsidRDefault="00D238DA" w:rsidP="00D238DA">
            <w:pPr>
              <w:spacing w:after="0" w:line="240" w:lineRule="auto"/>
              <w:jc w:val="center"/>
              <w:rPr>
                <w:rFonts w:ascii="Times New Roman" w:eastAsia="Times New Roman" w:hAnsi="Times New Roman" w:cs="Times New Roman"/>
                <w:color w:val="000000"/>
                <w:szCs w:val="24"/>
                <w:lang w:eastAsia="ru-RU"/>
              </w:rPr>
            </w:pPr>
            <w:r w:rsidRPr="00C02E67">
              <w:rPr>
                <w:rFonts w:ascii="Times New Roman" w:eastAsia="Times New Roman" w:hAnsi="Times New Roman" w:cs="Times New Roman"/>
                <w:color w:val="000000"/>
                <w:szCs w:val="24"/>
                <w:lang w:eastAsia="ru-RU"/>
              </w:rPr>
              <w:t>Значение параметров, которые не могут меняться, в том числе диапазон значений</w:t>
            </w:r>
          </w:p>
        </w:tc>
        <w:tc>
          <w:tcPr>
            <w:tcW w:w="1128" w:type="dxa"/>
            <w:vMerge/>
            <w:vAlign w:val="center"/>
          </w:tcPr>
          <w:p w14:paraId="17CD12A1" w14:textId="77777777" w:rsidR="00D238DA" w:rsidRPr="00C02E67" w:rsidRDefault="00D238DA" w:rsidP="00D238DA">
            <w:pPr>
              <w:spacing w:after="0" w:line="240" w:lineRule="auto"/>
              <w:rPr>
                <w:rFonts w:ascii="Times New Roman" w:eastAsia="Times New Roman" w:hAnsi="Times New Roman" w:cs="Times New Roman"/>
                <w:color w:val="000000"/>
                <w:szCs w:val="24"/>
                <w:lang w:eastAsia="ru-RU"/>
              </w:rPr>
            </w:pPr>
          </w:p>
        </w:tc>
        <w:tc>
          <w:tcPr>
            <w:tcW w:w="715" w:type="dxa"/>
            <w:vMerge/>
            <w:vAlign w:val="center"/>
          </w:tcPr>
          <w:p w14:paraId="31505B7E" w14:textId="77777777" w:rsidR="00D238DA" w:rsidRPr="00C02E67" w:rsidRDefault="00D238DA" w:rsidP="00D238DA">
            <w:pPr>
              <w:spacing w:after="0" w:line="240" w:lineRule="auto"/>
              <w:rPr>
                <w:rFonts w:ascii="Times New Roman" w:eastAsia="Times New Roman" w:hAnsi="Times New Roman" w:cs="Times New Roman"/>
                <w:color w:val="000000"/>
                <w:szCs w:val="24"/>
                <w:lang w:eastAsia="ru-RU"/>
              </w:rPr>
            </w:pPr>
          </w:p>
        </w:tc>
      </w:tr>
      <w:tr w:rsidR="00D238DA" w:rsidRPr="003E200F" w14:paraId="496AB97D" w14:textId="77777777" w:rsidTr="00A106E1">
        <w:trPr>
          <w:trHeight w:val="20"/>
          <w:jc w:val="center"/>
        </w:trPr>
        <w:tc>
          <w:tcPr>
            <w:tcW w:w="10210" w:type="dxa"/>
            <w:gridSpan w:val="8"/>
            <w:noWrap/>
            <w:vAlign w:val="center"/>
          </w:tcPr>
          <w:p w14:paraId="5DB6D087"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Секционные ворота № № 1-34</w:t>
            </w:r>
          </w:p>
        </w:tc>
      </w:tr>
      <w:tr w:rsidR="00D238DA" w:rsidRPr="003E200F" w14:paraId="71980108" w14:textId="77777777" w:rsidTr="00A106E1">
        <w:trPr>
          <w:gridAfter w:val="1"/>
          <w:wAfter w:w="8" w:type="dxa"/>
          <w:trHeight w:val="20"/>
          <w:jc w:val="center"/>
        </w:trPr>
        <w:tc>
          <w:tcPr>
            <w:tcW w:w="561" w:type="dxa"/>
            <w:vMerge w:val="restart"/>
            <w:noWrap/>
            <w:vAlign w:val="center"/>
          </w:tcPr>
          <w:p w14:paraId="1E5AC036"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1</w:t>
            </w:r>
          </w:p>
        </w:tc>
        <w:tc>
          <w:tcPr>
            <w:tcW w:w="1702" w:type="dxa"/>
            <w:vMerge w:val="restart"/>
            <w:noWrap/>
            <w:vAlign w:val="center"/>
          </w:tcPr>
          <w:p w14:paraId="1A8C9C41"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Комплект панелей полотна ворот, цвет RAL9002</w:t>
            </w:r>
          </w:p>
        </w:tc>
        <w:tc>
          <w:tcPr>
            <w:tcW w:w="2700" w:type="dxa"/>
            <w:noWrap/>
            <w:vAlign w:val="center"/>
          </w:tcPr>
          <w:p w14:paraId="1F532BC7"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Толщина панели, мм</w:t>
            </w:r>
          </w:p>
        </w:tc>
        <w:tc>
          <w:tcPr>
            <w:tcW w:w="1844" w:type="dxa"/>
            <w:vAlign w:val="center"/>
          </w:tcPr>
          <w:p w14:paraId="54C333AE" w14:textId="77777777" w:rsidR="00D238DA" w:rsidRPr="007F552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от 41 до 44</w:t>
            </w:r>
          </w:p>
        </w:tc>
        <w:tc>
          <w:tcPr>
            <w:tcW w:w="1552" w:type="dxa"/>
            <w:vAlign w:val="center"/>
          </w:tcPr>
          <w:p w14:paraId="5FA27180" w14:textId="77777777" w:rsidR="00D238DA" w:rsidRPr="007F552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restart"/>
            <w:vAlign w:val="center"/>
          </w:tcPr>
          <w:p w14:paraId="75E92CCA" w14:textId="77777777" w:rsidR="00D238DA" w:rsidRPr="007F552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комплект</w:t>
            </w:r>
          </w:p>
        </w:tc>
        <w:tc>
          <w:tcPr>
            <w:tcW w:w="715" w:type="dxa"/>
            <w:vMerge w:val="restart"/>
            <w:vAlign w:val="center"/>
          </w:tcPr>
          <w:p w14:paraId="0D6833CD" w14:textId="77C3E4C9" w:rsidR="00D238DA" w:rsidRPr="0036766F" w:rsidRDefault="0036766F"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2</w:t>
            </w:r>
          </w:p>
        </w:tc>
      </w:tr>
      <w:tr w:rsidR="00D238DA" w:rsidRPr="003E200F" w14:paraId="19DB1C75" w14:textId="77777777" w:rsidTr="00A106E1">
        <w:trPr>
          <w:gridAfter w:val="1"/>
          <w:wAfter w:w="8" w:type="dxa"/>
          <w:trHeight w:val="20"/>
          <w:jc w:val="center"/>
        </w:trPr>
        <w:tc>
          <w:tcPr>
            <w:tcW w:w="561" w:type="dxa"/>
            <w:vMerge/>
            <w:noWrap/>
            <w:vAlign w:val="center"/>
          </w:tcPr>
          <w:p w14:paraId="6F6C8DA2"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32827843"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524C7848"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Ширина проема, мм</w:t>
            </w:r>
          </w:p>
        </w:tc>
        <w:tc>
          <w:tcPr>
            <w:tcW w:w="1844" w:type="dxa"/>
            <w:vAlign w:val="center"/>
          </w:tcPr>
          <w:p w14:paraId="5AAF491B"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119480AE"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val="en-US" w:eastAsia="ru-RU"/>
              </w:rPr>
            </w:pPr>
            <w:r w:rsidRPr="00BE26FD">
              <w:rPr>
                <w:rFonts w:ascii="Times New Roman" w:eastAsia="Times New Roman" w:hAnsi="Times New Roman" w:cs="Times New Roman"/>
                <w:color w:val="000000"/>
                <w:szCs w:val="24"/>
                <w:lang w:val="en-US" w:eastAsia="ru-RU"/>
              </w:rPr>
              <w:t>2</w:t>
            </w:r>
            <w:r w:rsidRPr="00BE26FD">
              <w:rPr>
                <w:rFonts w:ascii="Times New Roman" w:eastAsia="Times New Roman" w:hAnsi="Times New Roman" w:cs="Times New Roman"/>
                <w:color w:val="000000"/>
                <w:szCs w:val="24"/>
                <w:lang w:eastAsia="ru-RU"/>
              </w:rPr>
              <w:t>500</w:t>
            </w:r>
            <w:r w:rsidRPr="00BE26FD">
              <w:rPr>
                <w:rFonts w:ascii="Times New Roman" w:eastAsia="Times New Roman" w:hAnsi="Times New Roman" w:cs="Times New Roman"/>
                <w:color w:val="000000"/>
                <w:szCs w:val="24"/>
                <w:lang w:val="en-US" w:eastAsia="ru-RU"/>
              </w:rPr>
              <w:t>*</w:t>
            </w:r>
          </w:p>
        </w:tc>
        <w:tc>
          <w:tcPr>
            <w:tcW w:w="1128" w:type="dxa"/>
            <w:vMerge/>
            <w:vAlign w:val="center"/>
          </w:tcPr>
          <w:p w14:paraId="09194DF5"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2AD07311"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390F129F" w14:textId="77777777" w:rsidTr="00A106E1">
        <w:trPr>
          <w:gridAfter w:val="1"/>
          <w:wAfter w:w="8" w:type="dxa"/>
          <w:trHeight w:val="20"/>
          <w:jc w:val="center"/>
        </w:trPr>
        <w:tc>
          <w:tcPr>
            <w:tcW w:w="561" w:type="dxa"/>
            <w:vMerge/>
            <w:noWrap/>
            <w:vAlign w:val="center"/>
          </w:tcPr>
          <w:p w14:paraId="05DF80B6"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6A596F2D"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040AFFDF"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Высота проема, мм</w:t>
            </w:r>
          </w:p>
        </w:tc>
        <w:tc>
          <w:tcPr>
            <w:tcW w:w="1844" w:type="dxa"/>
            <w:vAlign w:val="center"/>
          </w:tcPr>
          <w:p w14:paraId="3506BE6B"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5EC3CF62"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val="en-US" w:eastAsia="ru-RU"/>
              </w:rPr>
            </w:pPr>
            <w:r w:rsidRPr="00BE26FD">
              <w:rPr>
                <w:rFonts w:ascii="Times New Roman" w:eastAsia="Times New Roman" w:hAnsi="Times New Roman" w:cs="Times New Roman"/>
                <w:color w:val="000000"/>
                <w:szCs w:val="24"/>
                <w:lang w:eastAsia="ru-RU"/>
              </w:rPr>
              <w:t>2750</w:t>
            </w:r>
            <w:r w:rsidRPr="00BE26FD">
              <w:rPr>
                <w:rFonts w:ascii="Times New Roman" w:eastAsia="Times New Roman" w:hAnsi="Times New Roman" w:cs="Times New Roman"/>
                <w:color w:val="000000"/>
                <w:szCs w:val="24"/>
                <w:lang w:val="en-US" w:eastAsia="ru-RU"/>
              </w:rPr>
              <w:t>*</w:t>
            </w:r>
          </w:p>
        </w:tc>
        <w:tc>
          <w:tcPr>
            <w:tcW w:w="1128" w:type="dxa"/>
            <w:vMerge/>
            <w:vAlign w:val="center"/>
          </w:tcPr>
          <w:p w14:paraId="18F7CB81"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7546D2BA"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4D198C90" w14:textId="77777777" w:rsidTr="00A106E1">
        <w:trPr>
          <w:gridAfter w:val="1"/>
          <w:wAfter w:w="8" w:type="dxa"/>
          <w:trHeight w:val="20"/>
          <w:jc w:val="center"/>
        </w:trPr>
        <w:tc>
          <w:tcPr>
            <w:tcW w:w="561" w:type="dxa"/>
            <w:vMerge/>
            <w:noWrap/>
            <w:vAlign w:val="center"/>
          </w:tcPr>
          <w:p w14:paraId="124A2AB7"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425576DD"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63BDC198"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 xml:space="preserve">Окна врезные, </w:t>
            </w:r>
            <w:proofErr w:type="spellStart"/>
            <w:r w:rsidRPr="00BE26FD">
              <w:rPr>
                <w:rFonts w:ascii="Times New Roman" w:eastAsia="Times New Roman" w:hAnsi="Times New Roman" w:cs="Times New Roman"/>
                <w:color w:val="000000"/>
                <w:szCs w:val="24"/>
                <w:lang w:eastAsia="ru-RU"/>
              </w:rPr>
              <w:t>шт</w:t>
            </w:r>
            <w:proofErr w:type="spellEnd"/>
          </w:p>
        </w:tc>
        <w:tc>
          <w:tcPr>
            <w:tcW w:w="1844" w:type="dxa"/>
            <w:vAlign w:val="center"/>
          </w:tcPr>
          <w:p w14:paraId="01B8BEBC"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2779F5F5"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val="en-US" w:eastAsia="ru-RU"/>
              </w:rPr>
            </w:pPr>
            <w:r w:rsidRPr="00BE26FD">
              <w:rPr>
                <w:rFonts w:ascii="Times New Roman" w:eastAsia="Times New Roman" w:hAnsi="Times New Roman" w:cs="Times New Roman"/>
                <w:color w:val="000000"/>
                <w:szCs w:val="24"/>
                <w:lang w:val="en-US" w:eastAsia="ru-RU"/>
              </w:rPr>
              <w:t>1*</w:t>
            </w:r>
          </w:p>
        </w:tc>
        <w:tc>
          <w:tcPr>
            <w:tcW w:w="1128" w:type="dxa"/>
            <w:vMerge/>
            <w:vAlign w:val="center"/>
          </w:tcPr>
          <w:p w14:paraId="0CDD92AC"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2B5092B9"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018C013C" w14:textId="77777777" w:rsidTr="00A106E1">
        <w:trPr>
          <w:gridAfter w:val="1"/>
          <w:wAfter w:w="8" w:type="dxa"/>
          <w:trHeight w:val="20"/>
          <w:jc w:val="center"/>
        </w:trPr>
        <w:tc>
          <w:tcPr>
            <w:tcW w:w="561" w:type="dxa"/>
            <w:vMerge/>
            <w:noWrap/>
            <w:vAlign w:val="center"/>
          </w:tcPr>
          <w:p w14:paraId="6832437B"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6B53B759"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05ADC03B"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Ширина врезных окон, мм</w:t>
            </w:r>
          </w:p>
        </w:tc>
        <w:tc>
          <w:tcPr>
            <w:tcW w:w="1844" w:type="dxa"/>
            <w:vAlign w:val="center"/>
          </w:tcPr>
          <w:p w14:paraId="75B44450"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от 600 до 650</w:t>
            </w:r>
          </w:p>
        </w:tc>
        <w:tc>
          <w:tcPr>
            <w:tcW w:w="1552" w:type="dxa"/>
            <w:vAlign w:val="center"/>
          </w:tcPr>
          <w:p w14:paraId="1FADA9B3"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6453FC96"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050DE80E"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7D790C17" w14:textId="77777777" w:rsidTr="00A106E1">
        <w:trPr>
          <w:gridAfter w:val="1"/>
          <w:wAfter w:w="8" w:type="dxa"/>
          <w:trHeight w:val="20"/>
          <w:jc w:val="center"/>
        </w:trPr>
        <w:tc>
          <w:tcPr>
            <w:tcW w:w="561" w:type="dxa"/>
            <w:vMerge/>
            <w:noWrap/>
            <w:vAlign w:val="center"/>
          </w:tcPr>
          <w:p w14:paraId="73180B59"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7C784A25"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2DC159B7"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Высота врезных окон, мм</w:t>
            </w:r>
          </w:p>
        </w:tc>
        <w:tc>
          <w:tcPr>
            <w:tcW w:w="1844" w:type="dxa"/>
            <w:vAlign w:val="center"/>
          </w:tcPr>
          <w:p w14:paraId="6D9B8716"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от 130 до 190</w:t>
            </w:r>
          </w:p>
        </w:tc>
        <w:tc>
          <w:tcPr>
            <w:tcW w:w="1552" w:type="dxa"/>
            <w:vAlign w:val="center"/>
          </w:tcPr>
          <w:p w14:paraId="029A4D62"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74975BC6"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6DA8BD74"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4C1A8DD3" w14:textId="77777777" w:rsidTr="00A106E1">
        <w:trPr>
          <w:gridAfter w:val="1"/>
          <w:wAfter w:w="8" w:type="dxa"/>
          <w:trHeight w:val="20"/>
          <w:jc w:val="center"/>
        </w:trPr>
        <w:tc>
          <w:tcPr>
            <w:tcW w:w="561" w:type="dxa"/>
            <w:vMerge/>
            <w:noWrap/>
            <w:vAlign w:val="center"/>
          </w:tcPr>
          <w:p w14:paraId="27D1BF6D"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34A96FD2"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6333A01B"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 xml:space="preserve">Теплоизоляция по </w:t>
            </w:r>
            <w:r w:rsidRPr="00BE26FD">
              <w:rPr>
                <w:rFonts w:ascii="Times New Roman" w:eastAsia="Times New Roman" w:hAnsi="Times New Roman" w:cs="Times New Roman"/>
                <w:color w:val="000000"/>
                <w:szCs w:val="24"/>
                <w:lang w:val="en-US" w:eastAsia="ru-RU"/>
              </w:rPr>
              <w:t>EN</w:t>
            </w:r>
            <w:r w:rsidRPr="00BE26FD">
              <w:rPr>
                <w:rFonts w:ascii="Times New Roman" w:eastAsia="Times New Roman" w:hAnsi="Times New Roman" w:cs="Times New Roman"/>
                <w:color w:val="000000"/>
                <w:szCs w:val="24"/>
                <w:lang w:eastAsia="ru-RU"/>
              </w:rPr>
              <w:t xml:space="preserve"> 13241-1, Показатель </w:t>
            </w:r>
            <w:r w:rsidRPr="00BE26FD">
              <w:rPr>
                <w:rFonts w:ascii="Times New Roman" w:eastAsia="Times New Roman" w:hAnsi="Times New Roman" w:cs="Times New Roman"/>
                <w:color w:val="000000"/>
                <w:szCs w:val="24"/>
                <w:lang w:val="en-US" w:eastAsia="ru-RU"/>
              </w:rPr>
              <w:t>U</w:t>
            </w:r>
            <w:r w:rsidRPr="00BE26FD">
              <w:rPr>
                <w:rFonts w:ascii="Times New Roman" w:eastAsia="Times New Roman" w:hAnsi="Times New Roman" w:cs="Times New Roman"/>
                <w:color w:val="000000"/>
                <w:szCs w:val="24"/>
                <w:lang w:eastAsia="ru-RU"/>
              </w:rPr>
              <w:t>, Вт/(кв/м-К)</w:t>
            </w:r>
          </w:p>
        </w:tc>
        <w:tc>
          <w:tcPr>
            <w:tcW w:w="1844" w:type="dxa"/>
            <w:vAlign w:val="center"/>
          </w:tcPr>
          <w:p w14:paraId="4E921D53"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567BDA1C"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0,50*</w:t>
            </w:r>
          </w:p>
        </w:tc>
        <w:tc>
          <w:tcPr>
            <w:tcW w:w="1128" w:type="dxa"/>
            <w:vMerge/>
            <w:vAlign w:val="center"/>
          </w:tcPr>
          <w:p w14:paraId="686B3FA8"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757607EA"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1CC3A5DE" w14:textId="77777777" w:rsidTr="00A106E1">
        <w:trPr>
          <w:gridAfter w:val="1"/>
          <w:wAfter w:w="8" w:type="dxa"/>
          <w:trHeight w:val="20"/>
          <w:jc w:val="center"/>
        </w:trPr>
        <w:tc>
          <w:tcPr>
            <w:tcW w:w="561" w:type="dxa"/>
            <w:vMerge/>
            <w:noWrap/>
            <w:vAlign w:val="center"/>
          </w:tcPr>
          <w:p w14:paraId="31BFAE32"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218A8623" w14:textId="77777777" w:rsidR="00D238DA" w:rsidRPr="00BE26FD"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5A48BB9D"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Количество секций на панели ворот</w:t>
            </w:r>
          </w:p>
        </w:tc>
        <w:tc>
          <w:tcPr>
            <w:tcW w:w="1844" w:type="dxa"/>
            <w:vAlign w:val="center"/>
          </w:tcPr>
          <w:p w14:paraId="33525A24"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 xml:space="preserve">от </w:t>
            </w:r>
            <w:r w:rsidRPr="00BE26FD">
              <w:rPr>
                <w:rFonts w:ascii="Times New Roman" w:eastAsia="Times New Roman" w:hAnsi="Times New Roman" w:cs="Times New Roman"/>
                <w:color w:val="000000"/>
                <w:szCs w:val="24"/>
                <w:lang w:val="en-US" w:eastAsia="ru-RU"/>
              </w:rPr>
              <w:t>4</w:t>
            </w:r>
            <w:r w:rsidRPr="00BE26FD">
              <w:rPr>
                <w:rFonts w:ascii="Times New Roman" w:eastAsia="Times New Roman" w:hAnsi="Times New Roman" w:cs="Times New Roman"/>
                <w:color w:val="000000"/>
                <w:szCs w:val="24"/>
                <w:lang w:eastAsia="ru-RU"/>
              </w:rPr>
              <w:t xml:space="preserve"> до </w:t>
            </w:r>
            <w:r w:rsidRPr="00BE26FD">
              <w:rPr>
                <w:rFonts w:ascii="Times New Roman" w:eastAsia="Times New Roman" w:hAnsi="Times New Roman" w:cs="Times New Roman"/>
                <w:color w:val="000000"/>
                <w:szCs w:val="24"/>
                <w:lang w:val="en-US" w:eastAsia="ru-RU"/>
              </w:rPr>
              <w:t>5</w:t>
            </w:r>
          </w:p>
        </w:tc>
        <w:tc>
          <w:tcPr>
            <w:tcW w:w="1552" w:type="dxa"/>
            <w:vAlign w:val="center"/>
          </w:tcPr>
          <w:p w14:paraId="7958E453"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highlight w:val="green"/>
                <w:lang w:eastAsia="ru-RU"/>
              </w:rPr>
            </w:pPr>
          </w:p>
        </w:tc>
        <w:tc>
          <w:tcPr>
            <w:tcW w:w="1128" w:type="dxa"/>
            <w:vMerge/>
            <w:vAlign w:val="center"/>
          </w:tcPr>
          <w:p w14:paraId="623C4EC5"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3EA6B6E8"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19D18948" w14:textId="77777777" w:rsidTr="00A106E1">
        <w:trPr>
          <w:gridAfter w:val="1"/>
          <w:wAfter w:w="8" w:type="dxa"/>
          <w:trHeight w:val="20"/>
          <w:jc w:val="center"/>
        </w:trPr>
        <w:tc>
          <w:tcPr>
            <w:tcW w:w="561" w:type="dxa"/>
            <w:vMerge w:val="restart"/>
            <w:noWrap/>
            <w:vAlign w:val="center"/>
          </w:tcPr>
          <w:p w14:paraId="18BF0959"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2</w:t>
            </w:r>
          </w:p>
        </w:tc>
        <w:tc>
          <w:tcPr>
            <w:tcW w:w="1702" w:type="dxa"/>
            <w:vMerge w:val="restart"/>
            <w:noWrap/>
            <w:vAlign w:val="center"/>
          </w:tcPr>
          <w:p w14:paraId="73D64AAF"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Торсионный механизм в сборе</w:t>
            </w:r>
          </w:p>
        </w:tc>
        <w:tc>
          <w:tcPr>
            <w:tcW w:w="2700" w:type="dxa"/>
            <w:noWrap/>
            <w:vAlign w:val="center"/>
          </w:tcPr>
          <w:p w14:paraId="7EFC13FB"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Диаметр вала с пазом под шпонку, мм</w:t>
            </w:r>
          </w:p>
        </w:tc>
        <w:tc>
          <w:tcPr>
            <w:tcW w:w="1844" w:type="dxa"/>
            <w:vAlign w:val="center"/>
          </w:tcPr>
          <w:p w14:paraId="2797807E" w14:textId="77777777" w:rsidR="00D238DA" w:rsidRPr="007F552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7A29226F"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val="en-US" w:eastAsia="ru-RU"/>
              </w:rPr>
            </w:pPr>
            <w:r w:rsidRPr="007F552D">
              <w:rPr>
                <w:rFonts w:ascii="Times New Roman" w:eastAsia="Times New Roman" w:hAnsi="Times New Roman" w:cs="Times New Roman"/>
                <w:color w:val="000000"/>
                <w:szCs w:val="24"/>
                <w:lang w:val="en-US" w:eastAsia="ru-RU"/>
              </w:rPr>
              <w:t>30*</w:t>
            </w:r>
          </w:p>
        </w:tc>
        <w:tc>
          <w:tcPr>
            <w:tcW w:w="1128" w:type="dxa"/>
            <w:vMerge w:val="restart"/>
            <w:vAlign w:val="center"/>
          </w:tcPr>
          <w:p w14:paraId="171AF32A" w14:textId="77777777" w:rsidR="00D238DA" w:rsidRPr="007F552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7F552D">
              <w:rPr>
                <w:rFonts w:ascii="Times New Roman" w:eastAsia="Times New Roman" w:hAnsi="Times New Roman" w:cs="Times New Roman"/>
                <w:color w:val="000000"/>
                <w:szCs w:val="24"/>
                <w:lang w:eastAsia="ru-RU"/>
              </w:rPr>
              <w:t>шт</w:t>
            </w:r>
            <w:proofErr w:type="spellEnd"/>
          </w:p>
        </w:tc>
        <w:tc>
          <w:tcPr>
            <w:tcW w:w="715" w:type="dxa"/>
            <w:vMerge w:val="restart"/>
            <w:vAlign w:val="center"/>
          </w:tcPr>
          <w:p w14:paraId="7FEF4907" w14:textId="21738660" w:rsidR="00D238DA" w:rsidRPr="0036766F" w:rsidRDefault="0036766F"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1F55803D" w14:textId="77777777" w:rsidTr="00A106E1">
        <w:trPr>
          <w:gridAfter w:val="1"/>
          <w:wAfter w:w="8" w:type="dxa"/>
          <w:trHeight w:val="20"/>
          <w:jc w:val="center"/>
        </w:trPr>
        <w:tc>
          <w:tcPr>
            <w:tcW w:w="561" w:type="dxa"/>
            <w:vMerge/>
            <w:noWrap/>
            <w:vAlign w:val="center"/>
          </w:tcPr>
          <w:p w14:paraId="168C4CD3"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1F6C00F0"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0D6CB934"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Внутренний диаметр  пружины, мм</w:t>
            </w:r>
          </w:p>
        </w:tc>
        <w:tc>
          <w:tcPr>
            <w:tcW w:w="1844" w:type="dxa"/>
            <w:vAlign w:val="center"/>
          </w:tcPr>
          <w:p w14:paraId="1F09B458" w14:textId="77777777" w:rsidR="00D238DA" w:rsidRPr="00BE26FD"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BE26FD">
              <w:rPr>
                <w:rFonts w:ascii="Times New Roman" w:eastAsia="Times New Roman" w:hAnsi="Times New Roman" w:cs="Times New Roman"/>
                <w:color w:val="000000"/>
                <w:szCs w:val="24"/>
                <w:lang w:eastAsia="ru-RU"/>
              </w:rPr>
              <w:t>от 45 до 152</w:t>
            </w:r>
          </w:p>
        </w:tc>
        <w:tc>
          <w:tcPr>
            <w:tcW w:w="1552" w:type="dxa"/>
            <w:vAlign w:val="center"/>
          </w:tcPr>
          <w:p w14:paraId="52584D23"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128" w:type="dxa"/>
            <w:vMerge/>
            <w:vAlign w:val="center"/>
          </w:tcPr>
          <w:p w14:paraId="20942842"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6ED93F12"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7318206E" w14:textId="77777777" w:rsidTr="00A106E1">
        <w:trPr>
          <w:gridAfter w:val="1"/>
          <w:wAfter w:w="8" w:type="dxa"/>
          <w:trHeight w:val="20"/>
          <w:jc w:val="center"/>
        </w:trPr>
        <w:tc>
          <w:tcPr>
            <w:tcW w:w="561" w:type="dxa"/>
            <w:vMerge w:val="restart"/>
            <w:noWrap/>
            <w:vAlign w:val="center"/>
          </w:tcPr>
          <w:p w14:paraId="2E2570D0"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3</w:t>
            </w:r>
          </w:p>
        </w:tc>
        <w:tc>
          <w:tcPr>
            <w:tcW w:w="1702" w:type="dxa"/>
            <w:vMerge w:val="restart"/>
            <w:noWrap/>
            <w:vAlign w:val="center"/>
          </w:tcPr>
          <w:p w14:paraId="70E1AE1D" w14:textId="31188938" w:rsidR="00D238DA" w:rsidRPr="001631C0" w:rsidRDefault="00D238DA" w:rsidP="000E7A4E">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Комплект направляющих для ворот, тип направляющей –вертикальная</w:t>
            </w:r>
          </w:p>
        </w:tc>
        <w:tc>
          <w:tcPr>
            <w:tcW w:w="2700" w:type="dxa"/>
            <w:noWrap/>
            <w:vAlign w:val="center"/>
          </w:tcPr>
          <w:p w14:paraId="1CE18DFE"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Толщина вертикальной направляющей, мм</w:t>
            </w:r>
          </w:p>
        </w:tc>
        <w:tc>
          <w:tcPr>
            <w:tcW w:w="1844" w:type="dxa"/>
            <w:vAlign w:val="center"/>
          </w:tcPr>
          <w:p w14:paraId="1410FBB4"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от 1,4 до 1,5</w:t>
            </w:r>
          </w:p>
        </w:tc>
        <w:tc>
          <w:tcPr>
            <w:tcW w:w="1552" w:type="dxa"/>
            <w:vAlign w:val="center"/>
          </w:tcPr>
          <w:p w14:paraId="6A94E53B"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restart"/>
            <w:vAlign w:val="center"/>
          </w:tcPr>
          <w:p w14:paraId="6D2AF527" w14:textId="77777777" w:rsidR="00D238DA" w:rsidRPr="007F552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комплект</w:t>
            </w:r>
          </w:p>
        </w:tc>
        <w:tc>
          <w:tcPr>
            <w:tcW w:w="715" w:type="dxa"/>
            <w:vMerge w:val="restart"/>
            <w:vAlign w:val="center"/>
          </w:tcPr>
          <w:p w14:paraId="240BC883" w14:textId="2ECCA653" w:rsidR="00D238DA" w:rsidRPr="001631C0" w:rsidRDefault="001631C0" w:rsidP="00D238DA">
            <w:pPr>
              <w:autoSpaceDE w:val="0"/>
              <w:autoSpaceDN w:val="0"/>
              <w:adjustRightInd w:val="0"/>
              <w:spacing w:after="0" w:line="240" w:lineRule="auto"/>
              <w:jc w:val="center"/>
              <w:rPr>
                <w:rFonts w:ascii="Times New Roman" w:eastAsia="Times New Roman" w:hAnsi="Times New Roman" w:cs="Times New Roman"/>
                <w:color w:val="000000"/>
                <w:szCs w:val="24"/>
                <w:lang w:val="en-US" w:eastAsia="ru-RU"/>
              </w:rPr>
            </w:pPr>
            <w:r>
              <w:rPr>
                <w:rFonts w:ascii="Times New Roman" w:eastAsia="Times New Roman" w:hAnsi="Times New Roman" w:cs="Times New Roman"/>
                <w:color w:val="000000"/>
                <w:szCs w:val="24"/>
                <w:lang w:val="en-US" w:eastAsia="ru-RU"/>
              </w:rPr>
              <w:t>1</w:t>
            </w:r>
          </w:p>
        </w:tc>
      </w:tr>
      <w:tr w:rsidR="00D238DA" w:rsidRPr="003E200F" w14:paraId="4167B7FB" w14:textId="77777777" w:rsidTr="00A106E1">
        <w:trPr>
          <w:gridAfter w:val="1"/>
          <w:wAfter w:w="8" w:type="dxa"/>
          <w:trHeight w:val="20"/>
          <w:jc w:val="center"/>
        </w:trPr>
        <w:tc>
          <w:tcPr>
            <w:tcW w:w="561" w:type="dxa"/>
            <w:vMerge/>
            <w:noWrap/>
            <w:vAlign w:val="center"/>
          </w:tcPr>
          <w:p w14:paraId="7FA109CD"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600208C3" w14:textId="77777777" w:rsidR="00D238DA" w:rsidRPr="001631C0" w:rsidRDefault="00D238DA" w:rsidP="00D238DA">
            <w:pPr>
              <w:spacing w:after="0" w:line="240" w:lineRule="auto"/>
              <w:rPr>
                <w:rFonts w:ascii="Times New Roman" w:eastAsia="Times New Roman" w:hAnsi="Times New Roman" w:cs="Times New Roman"/>
                <w:b/>
                <w:color w:val="000000"/>
                <w:szCs w:val="24"/>
                <w:lang w:eastAsia="ru-RU"/>
              </w:rPr>
            </w:pPr>
          </w:p>
        </w:tc>
        <w:tc>
          <w:tcPr>
            <w:tcW w:w="2700" w:type="dxa"/>
            <w:noWrap/>
            <w:vAlign w:val="center"/>
          </w:tcPr>
          <w:p w14:paraId="49171474"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Толщина угловой стойки, мм</w:t>
            </w:r>
          </w:p>
        </w:tc>
        <w:tc>
          <w:tcPr>
            <w:tcW w:w="1844" w:type="dxa"/>
            <w:vAlign w:val="center"/>
          </w:tcPr>
          <w:p w14:paraId="15788A6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4C621FE1"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1,4*</w:t>
            </w:r>
          </w:p>
        </w:tc>
        <w:tc>
          <w:tcPr>
            <w:tcW w:w="1128" w:type="dxa"/>
            <w:vMerge/>
            <w:vAlign w:val="center"/>
          </w:tcPr>
          <w:p w14:paraId="6B6DD6BF"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6FD45FAF"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0C3676F6" w14:textId="77777777" w:rsidTr="00A106E1">
        <w:trPr>
          <w:gridAfter w:val="1"/>
          <w:wAfter w:w="8" w:type="dxa"/>
          <w:trHeight w:val="20"/>
          <w:jc w:val="center"/>
        </w:trPr>
        <w:tc>
          <w:tcPr>
            <w:tcW w:w="561" w:type="dxa"/>
            <w:vMerge w:val="restart"/>
            <w:noWrap/>
            <w:vAlign w:val="center"/>
          </w:tcPr>
          <w:p w14:paraId="4309F851"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4</w:t>
            </w:r>
          </w:p>
        </w:tc>
        <w:tc>
          <w:tcPr>
            <w:tcW w:w="1702" w:type="dxa"/>
            <w:vMerge w:val="restart"/>
            <w:noWrap/>
            <w:vAlign w:val="center"/>
          </w:tcPr>
          <w:p w14:paraId="708816FC"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Трос стальной</w:t>
            </w:r>
          </w:p>
        </w:tc>
        <w:tc>
          <w:tcPr>
            <w:tcW w:w="2700" w:type="dxa"/>
            <w:noWrap/>
            <w:vAlign w:val="center"/>
          </w:tcPr>
          <w:p w14:paraId="2FE6C067"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Диаметр, мм</w:t>
            </w:r>
          </w:p>
        </w:tc>
        <w:tc>
          <w:tcPr>
            <w:tcW w:w="1844" w:type="dxa"/>
            <w:vAlign w:val="center"/>
          </w:tcPr>
          <w:p w14:paraId="426FF6D3"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от 3 до 5</w:t>
            </w:r>
          </w:p>
        </w:tc>
        <w:tc>
          <w:tcPr>
            <w:tcW w:w="1552" w:type="dxa"/>
            <w:vAlign w:val="center"/>
          </w:tcPr>
          <w:p w14:paraId="5C5CDA7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restart"/>
            <w:vAlign w:val="center"/>
          </w:tcPr>
          <w:p w14:paraId="7135CA97" w14:textId="77777777" w:rsidR="00D238DA" w:rsidRPr="007F552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7F552D">
              <w:rPr>
                <w:rFonts w:ascii="Times New Roman" w:eastAsia="Times New Roman" w:hAnsi="Times New Roman" w:cs="Times New Roman"/>
                <w:color w:val="000000"/>
                <w:szCs w:val="24"/>
                <w:lang w:eastAsia="ru-RU"/>
              </w:rPr>
              <w:t>шт</w:t>
            </w:r>
            <w:proofErr w:type="spellEnd"/>
          </w:p>
        </w:tc>
        <w:tc>
          <w:tcPr>
            <w:tcW w:w="715" w:type="dxa"/>
            <w:vMerge w:val="restart"/>
            <w:vAlign w:val="center"/>
          </w:tcPr>
          <w:p w14:paraId="37A9E802" w14:textId="5FFF64C7" w:rsidR="00D238DA" w:rsidRPr="001631C0" w:rsidRDefault="001631C0" w:rsidP="00D238DA">
            <w:pPr>
              <w:autoSpaceDE w:val="0"/>
              <w:autoSpaceDN w:val="0"/>
              <w:adjustRightInd w:val="0"/>
              <w:spacing w:after="0" w:line="240" w:lineRule="auto"/>
              <w:jc w:val="center"/>
              <w:rPr>
                <w:rFonts w:ascii="Times New Roman" w:eastAsia="Times New Roman" w:hAnsi="Times New Roman" w:cs="Times New Roman"/>
                <w:color w:val="000000"/>
                <w:szCs w:val="24"/>
                <w:lang w:val="en-US" w:eastAsia="ru-RU"/>
              </w:rPr>
            </w:pPr>
            <w:r>
              <w:rPr>
                <w:rFonts w:ascii="Times New Roman" w:eastAsia="Times New Roman" w:hAnsi="Times New Roman" w:cs="Times New Roman"/>
                <w:color w:val="000000"/>
                <w:szCs w:val="24"/>
                <w:lang w:val="en-US" w:eastAsia="ru-RU"/>
              </w:rPr>
              <w:t>2</w:t>
            </w:r>
          </w:p>
        </w:tc>
      </w:tr>
      <w:tr w:rsidR="00D238DA" w:rsidRPr="003E200F" w14:paraId="34EA7F40" w14:textId="77777777" w:rsidTr="00A106E1">
        <w:trPr>
          <w:gridAfter w:val="1"/>
          <w:wAfter w:w="8" w:type="dxa"/>
          <w:trHeight w:val="20"/>
          <w:jc w:val="center"/>
        </w:trPr>
        <w:tc>
          <w:tcPr>
            <w:tcW w:w="561" w:type="dxa"/>
            <w:vMerge/>
            <w:noWrap/>
            <w:vAlign w:val="center"/>
          </w:tcPr>
          <w:p w14:paraId="207E73DE"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2E2FBD7A" w14:textId="77777777" w:rsidR="00D238DA" w:rsidRPr="001631C0"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7884C324"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Длина, м</w:t>
            </w:r>
          </w:p>
        </w:tc>
        <w:tc>
          <w:tcPr>
            <w:tcW w:w="1844" w:type="dxa"/>
            <w:vAlign w:val="center"/>
          </w:tcPr>
          <w:p w14:paraId="183F2368"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12±0,5</w:t>
            </w:r>
          </w:p>
        </w:tc>
        <w:tc>
          <w:tcPr>
            <w:tcW w:w="1552" w:type="dxa"/>
            <w:vAlign w:val="center"/>
          </w:tcPr>
          <w:p w14:paraId="493E12D7"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6D659593"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6D280F94"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11AD6630" w14:textId="77777777" w:rsidTr="00A106E1">
        <w:trPr>
          <w:gridAfter w:val="1"/>
          <w:wAfter w:w="8" w:type="dxa"/>
          <w:trHeight w:val="20"/>
          <w:jc w:val="center"/>
        </w:trPr>
        <w:tc>
          <w:tcPr>
            <w:tcW w:w="561" w:type="dxa"/>
            <w:vMerge w:val="restart"/>
            <w:noWrap/>
            <w:vAlign w:val="center"/>
          </w:tcPr>
          <w:p w14:paraId="2320960A" w14:textId="77777777" w:rsidR="00D238DA" w:rsidRPr="007F552D" w:rsidRDefault="00D238DA" w:rsidP="00D238DA">
            <w:pPr>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5</w:t>
            </w:r>
          </w:p>
        </w:tc>
        <w:tc>
          <w:tcPr>
            <w:tcW w:w="1702" w:type="dxa"/>
            <w:vMerge w:val="restart"/>
            <w:noWrap/>
            <w:vAlign w:val="center"/>
          </w:tcPr>
          <w:p w14:paraId="3428C4AA"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Комплект боковых и верхних опор с роликами для ворот</w:t>
            </w:r>
          </w:p>
        </w:tc>
        <w:tc>
          <w:tcPr>
            <w:tcW w:w="2700" w:type="dxa"/>
            <w:noWrap/>
            <w:vAlign w:val="center"/>
          </w:tcPr>
          <w:p w14:paraId="1B0D8F18"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Толщина боковой опоры с держателем ролика, мм</w:t>
            </w:r>
          </w:p>
        </w:tc>
        <w:tc>
          <w:tcPr>
            <w:tcW w:w="1844" w:type="dxa"/>
            <w:vAlign w:val="center"/>
          </w:tcPr>
          <w:p w14:paraId="72373D52"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от 2 до 2,5</w:t>
            </w:r>
          </w:p>
        </w:tc>
        <w:tc>
          <w:tcPr>
            <w:tcW w:w="1552" w:type="dxa"/>
            <w:vAlign w:val="center"/>
          </w:tcPr>
          <w:p w14:paraId="4C385612"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restart"/>
            <w:vAlign w:val="center"/>
          </w:tcPr>
          <w:p w14:paraId="284ABDF1" w14:textId="77777777" w:rsidR="00D238DA" w:rsidRPr="007F552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7F552D">
              <w:rPr>
                <w:rFonts w:ascii="Times New Roman" w:eastAsia="Times New Roman" w:hAnsi="Times New Roman" w:cs="Times New Roman"/>
                <w:color w:val="000000"/>
                <w:szCs w:val="24"/>
                <w:lang w:eastAsia="ru-RU"/>
              </w:rPr>
              <w:t>комплект</w:t>
            </w:r>
          </w:p>
        </w:tc>
        <w:tc>
          <w:tcPr>
            <w:tcW w:w="715" w:type="dxa"/>
            <w:vMerge w:val="restart"/>
            <w:vAlign w:val="center"/>
          </w:tcPr>
          <w:p w14:paraId="56659261" w14:textId="15DF1F38" w:rsidR="00D238DA" w:rsidRPr="0036766F" w:rsidRDefault="0036766F"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3</w:t>
            </w:r>
          </w:p>
        </w:tc>
      </w:tr>
      <w:tr w:rsidR="00D238DA" w:rsidRPr="003E200F" w14:paraId="786E74D0" w14:textId="77777777" w:rsidTr="00A106E1">
        <w:trPr>
          <w:gridAfter w:val="1"/>
          <w:wAfter w:w="8" w:type="dxa"/>
          <w:trHeight w:val="20"/>
          <w:jc w:val="center"/>
        </w:trPr>
        <w:tc>
          <w:tcPr>
            <w:tcW w:w="561" w:type="dxa"/>
            <w:vMerge/>
            <w:noWrap/>
            <w:vAlign w:val="center"/>
          </w:tcPr>
          <w:p w14:paraId="4435F5D6"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6524E7A2"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53D72A56"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Толщина верхней опоры с держателем для ролика, мм</w:t>
            </w:r>
          </w:p>
        </w:tc>
        <w:tc>
          <w:tcPr>
            <w:tcW w:w="1844" w:type="dxa"/>
            <w:vAlign w:val="center"/>
          </w:tcPr>
          <w:p w14:paraId="00800215" w14:textId="77777777" w:rsidR="00D238DA" w:rsidRPr="001631C0" w:rsidRDefault="00D238DA" w:rsidP="00D238DA">
            <w:pPr>
              <w:spacing w:after="0" w:line="240" w:lineRule="auto"/>
              <w:contextualSpacing/>
              <w:jc w:val="center"/>
              <w:rPr>
                <w:rFonts w:ascii="Times New Roman" w:eastAsia="Times New Roman" w:hAnsi="Times New Roman" w:cs="Times New Roman"/>
                <w:szCs w:val="24"/>
                <w:lang w:eastAsia="ru-RU"/>
              </w:rPr>
            </w:pPr>
            <w:r w:rsidRPr="001631C0">
              <w:rPr>
                <w:rFonts w:ascii="Times New Roman" w:eastAsia="Times New Roman" w:hAnsi="Times New Roman" w:cs="Times New Roman"/>
                <w:szCs w:val="24"/>
                <w:lang w:eastAsia="ru-RU"/>
              </w:rPr>
              <w:t>от 2 до 2,5</w:t>
            </w:r>
          </w:p>
        </w:tc>
        <w:tc>
          <w:tcPr>
            <w:tcW w:w="1552" w:type="dxa"/>
            <w:vAlign w:val="center"/>
          </w:tcPr>
          <w:p w14:paraId="49DC9521"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2E51E0FE"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16313296"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733E69CD" w14:textId="77777777" w:rsidTr="00A106E1">
        <w:trPr>
          <w:gridAfter w:val="1"/>
          <w:wAfter w:w="8" w:type="dxa"/>
          <w:trHeight w:val="20"/>
          <w:jc w:val="center"/>
        </w:trPr>
        <w:tc>
          <w:tcPr>
            <w:tcW w:w="561" w:type="dxa"/>
            <w:vMerge/>
            <w:noWrap/>
            <w:vAlign w:val="center"/>
          </w:tcPr>
          <w:p w14:paraId="408444FA"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2D56F693"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7C3E3160"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Диаметр оси ролика, мм</w:t>
            </w:r>
          </w:p>
        </w:tc>
        <w:tc>
          <w:tcPr>
            <w:tcW w:w="1844" w:type="dxa"/>
            <w:vAlign w:val="center"/>
          </w:tcPr>
          <w:p w14:paraId="78F9371E"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11±1</w:t>
            </w:r>
          </w:p>
        </w:tc>
        <w:tc>
          <w:tcPr>
            <w:tcW w:w="1552" w:type="dxa"/>
            <w:vAlign w:val="center"/>
          </w:tcPr>
          <w:p w14:paraId="0BC474DC"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0AC3D240"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156588D1"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7B29E436" w14:textId="77777777" w:rsidTr="00A106E1">
        <w:trPr>
          <w:gridAfter w:val="1"/>
          <w:wAfter w:w="8" w:type="dxa"/>
          <w:trHeight w:val="20"/>
          <w:jc w:val="center"/>
        </w:trPr>
        <w:tc>
          <w:tcPr>
            <w:tcW w:w="561" w:type="dxa"/>
            <w:vMerge/>
            <w:noWrap/>
            <w:vAlign w:val="center"/>
          </w:tcPr>
          <w:p w14:paraId="3C6DE04C"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5E42A324"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3D798C9F"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Длина ролика, мм</w:t>
            </w:r>
          </w:p>
        </w:tc>
        <w:tc>
          <w:tcPr>
            <w:tcW w:w="1844" w:type="dxa"/>
            <w:vAlign w:val="center"/>
          </w:tcPr>
          <w:p w14:paraId="7B1482DB"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120±2</w:t>
            </w:r>
          </w:p>
        </w:tc>
        <w:tc>
          <w:tcPr>
            <w:tcW w:w="1552" w:type="dxa"/>
            <w:vAlign w:val="center"/>
          </w:tcPr>
          <w:p w14:paraId="5CECF641"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09B00EA2"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422E095C"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7810E57A" w14:textId="77777777" w:rsidTr="00A106E1">
        <w:trPr>
          <w:gridAfter w:val="1"/>
          <w:wAfter w:w="8" w:type="dxa"/>
          <w:trHeight w:val="20"/>
          <w:jc w:val="center"/>
        </w:trPr>
        <w:tc>
          <w:tcPr>
            <w:tcW w:w="561" w:type="dxa"/>
            <w:vMerge w:val="restart"/>
            <w:noWrap/>
            <w:vAlign w:val="center"/>
          </w:tcPr>
          <w:p w14:paraId="1124EB00"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6</w:t>
            </w:r>
          </w:p>
        </w:tc>
        <w:tc>
          <w:tcPr>
            <w:tcW w:w="1702" w:type="dxa"/>
            <w:vMerge w:val="restart"/>
            <w:noWrap/>
            <w:vAlign w:val="center"/>
          </w:tcPr>
          <w:p w14:paraId="50580A62"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Комплект нижних кронштейнов с роликами</w:t>
            </w:r>
          </w:p>
        </w:tc>
        <w:tc>
          <w:tcPr>
            <w:tcW w:w="2700" w:type="dxa"/>
            <w:noWrap/>
            <w:vAlign w:val="center"/>
          </w:tcPr>
          <w:p w14:paraId="5C9331F5"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Толщина нижнего кронштейна, мм</w:t>
            </w:r>
          </w:p>
        </w:tc>
        <w:tc>
          <w:tcPr>
            <w:tcW w:w="1844" w:type="dxa"/>
            <w:vAlign w:val="center"/>
          </w:tcPr>
          <w:p w14:paraId="15F07479" w14:textId="77777777" w:rsidR="00D238DA" w:rsidRPr="001631C0" w:rsidRDefault="00D238DA" w:rsidP="00D238DA">
            <w:pPr>
              <w:spacing w:after="0" w:line="240" w:lineRule="auto"/>
              <w:contextualSpacing/>
              <w:jc w:val="center"/>
              <w:rPr>
                <w:rFonts w:ascii="Times New Roman" w:eastAsia="Times New Roman" w:hAnsi="Times New Roman" w:cs="Times New Roman"/>
                <w:szCs w:val="24"/>
                <w:lang w:eastAsia="ru-RU"/>
              </w:rPr>
            </w:pPr>
            <w:r w:rsidRPr="001631C0">
              <w:rPr>
                <w:rFonts w:ascii="Times New Roman" w:eastAsia="Times New Roman" w:hAnsi="Times New Roman" w:cs="Times New Roman"/>
                <w:szCs w:val="24"/>
                <w:lang w:eastAsia="ru-RU"/>
              </w:rPr>
              <w:t>от 2 до 2,5</w:t>
            </w:r>
          </w:p>
        </w:tc>
        <w:tc>
          <w:tcPr>
            <w:tcW w:w="1552" w:type="dxa"/>
            <w:vAlign w:val="center"/>
          </w:tcPr>
          <w:p w14:paraId="44B1121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restart"/>
            <w:vAlign w:val="center"/>
          </w:tcPr>
          <w:p w14:paraId="580F9E72"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комплект</w:t>
            </w:r>
          </w:p>
        </w:tc>
        <w:tc>
          <w:tcPr>
            <w:tcW w:w="715" w:type="dxa"/>
            <w:vMerge w:val="restart"/>
            <w:vAlign w:val="center"/>
          </w:tcPr>
          <w:p w14:paraId="6A3E6E0D" w14:textId="57E6E4D9" w:rsidR="00D238DA" w:rsidRPr="001631C0" w:rsidRDefault="001631C0" w:rsidP="00D238DA">
            <w:pPr>
              <w:autoSpaceDE w:val="0"/>
              <w:autoSpaceDN w:val="0"/>
              <w:adjustRightInd w:val="0"/>
              <w:spacing w:after="0" w:line="240" w:lineRule="auto"/>
              <w:jc w:val="center"/>
              <w:rPr>
                <w:rFonts w:ascii="Times New Roman" w:eastAsia="Times New Roman" w:hAnsi="Times New Roman" w:cs="Times New Roman"/>
                <w:color w:val="000000"/>
                <w:szCs w:val="24"/>
                <w:lang w:val="en-US" w:eastAsia="ru-RU"/>
              </w:rPr>
            </w:pPr>
            <w:r>
              <w:rPr>
                <w:rFonts w:ascii="Times New Roman" w:eastAsia="Times New Roman" w:hAnsi="Times New Roman" w:cs="Times New Roman"/>
                <w:color w:val="000000"/>
                <w:szCs w:val="24"/>
                <w:lang w:val="en-US" w:eastAsia="ru-RU"/>
              </w:rPr>
              <w:t>2</w:t>
            </w:r>
          </w:p>
        </w:tc>
      </w:tr>
      <w:tr w:rsidR="00D238DA" w:rsidRPr="003E200F" w14:paraId="01EBCEA6" w14:textId="77777777" w:rsidTr="00A106E1">
        <w:trPr>
          <w:gridAfter w:val="1"/>
          <w:wAfter w:w="8" w:type="dxa"/>
          <w:trHeight w:val="20"/>
          <w:jc w:val="center"/>
        </w:trPr>
        <w:tc>
          <w:tcPr>
            <w:tcW w:w="561" w:type="dxa"/>
            <w:vMerge/>
            <w:noWrap/>
            <w:vAlign w:val="center"/>
          </w:tcPr>
          <w:p w14:paraId="3B4063B8"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303E60FD"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641B86E6"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Диаметр оси ролика, мм</w:t>
            </w:r>
          </w:p>
        </w:tc>
        <w:tc>
          <w:tcPr>
            <w:tcW w:w="1844" w:type="dxa"/>
            <w:vAlign w:val="center"/>
          </w:tcPr>
          <w:p w14:paraId="0F132037"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11±1</w:t>
            </w:r>
          </w:p>
        </w:tc>
        <w:tc>
          <w:tcPr>
            <w:tcW w:w="1552" w:type="dxa"/>
            <w:vAlign w:val="center"/>
          </w:tcPr>
          <w:p w14:paraId="6BC79EB7"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6420D048"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59E35975"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5710BA2B" w14:textId="77777777" w:rsidTr="00A106E1">
        <w:trPr>
          <w:gridAfter w:val="1"/>
          <w:wAfter w:w="8" w:type="dxa"/>
          <w:trHeight w:val="20"/>
          <w:jc w:val="center"/>
        </w:trPr>
        <w:tc>
          <w:tcPr>
            <w:tcW w:w="561" w:type="dxa"/>
            <w:vMerge/>
            <w:noWrap/>
            <w:vAlign w:val="center"/>
          </w:tcPr>
          <w:p w14:paraId="4E63746B"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58761CF7"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46421662"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Длина ролика, мм</w:t>
            </w:r>
          </w:p>
        </w:tc>
        <w:tc>
          <w:tcPr>
            <w:tcW w:w="1844" w:type="dxa"/>
            <w:vAlign w:val="center"/>
          </w:tcPr>
          <w:p w14:paraId="70618198"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120±2</w:t>
            </w:r>
          </w:p>
        </w:tc>
        <w:tc>
          <w:tcPr>
            <w:tcW w:w="1552" w:type="dxa"/>
            <w:vAlign w:val="center"/>
          </w:tcPr>
          <w:p w14:paraId="67B595CF"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3C410E20"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26C7B8FE"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3BFB2A18" w14:textId="77777777" w:rsidTr="00A106E1">
        <w:trPr>
          <w:gridAfter w:val="1"/>
          <w:wAfter w:w="8" w:type="dxa"/>
          <w:trHeight w:val="20"/>
          <w:jc w:val="center"/>
        </w:trPr>
        <w:tc>
          <w:tcPr>
            <w:tcW w:w="561" w:type="dxa"/>
            <w:noWrap/>
            <w:vAlign w:val="center"/>
          </w:tcPr>
          <w:p w14:paraId="37C2F1EB"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7</w:t>
            </w:r>
          </w:p>
        </w:tc>
        <w:tc>
          <w:tcPr>
            <w:tcW w:w="1702" w:type="dxa"/>
            <w:noWrap/>
            <w:vAlign w:val="center"/>
          </w:tcPr>
          <w:p w14:paraId="4CC7863C"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Комплект петель внутренних</w:t>
            </w:r>
          </w:p>
        </w:tc>
        <w:tc>
          <w:tcPr>
            <w:tcW w:w="2700" w:type="dxa"/>
            <w:noWrap/>
            <w:vAlign w:val="center"/>
          </w:tcPr>
          <w:p w14:paraId="1D7578AD"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Толщина петли, мм</w:t>
            </w:r>
          </w:p>
        </w:tc>
        <w:tc>
          <w:tcPr>
            <w:tcW w:w="1844" w:type="dxa"/>
            <w:vAlign w:val="center"/>
          </w:tcPr>
          <w:p w14:paraId="3EA34643"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от 2 до 2,5</w:t>
            </w:r>
          </w:p>
        </w:tc>
        <w:tc>
          <w:tcPr>
            <w:tcW w:w="1552" w:type="dxa"/>
            <w:vAlign w:val="center"/>
          </w:tcPr>
          <w:p w14:paraId="18CB41C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Align w:val="center"/>
          </w:tcPr>
          <w:p w14:paraId="48A6FCB4"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комплект</w:t>
            </w:r>
          </w:p>
        </w:tc>
        <w:tc>
          <w:tcPr>
            <w:tcW w:w="715" w:type="dxa"/>
            <w:vAlign w:val="center"/>
          </w:tcPr>
          <w:p w14:paraId="493972F0" w14:textId="6367A2B7" w:rsidR="00D238DA" w:rsidRPr="0036766F" w:rsidRDefault="0036766F"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3</w:t>
            </w:r>
          </w:p>
        </w:tc>
      </w:tr>
      <w:tr w:rsidR="00D238DA" w:rsidRPr="003E200F" w14:paraId="7D44ED84" w14:textId="77777777" w:rsidTr="00A106E1">
        <w:trPr>
          <w:gridAfter w:val="1"/>
          <w:wAfter w:w="8" w:type="dxa"/>
          <w:trHeight w:val="20"/>
          <w:jc w:val="center"/>
        </w:trPr>
        <w:tc>
          <w:tcPr>
            <w:tcW w:w="561" w:type="dxa"/>
            <w:vMerge w:val="restart"/>
            <w:noWrap/>
            <w:vAlign w:val="center"/>
          </w:tcPr>
          <w:p w14:paraId="2D8AAA72"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8</w:t>
            </w:r>
          </w:p>
        </w:tc>
        <w:tc>
          <w:tcPr>
            <w:tcW w:w="1702" w:type="dxa"/>
            <w:vMerge w:val="restart"/>
            <w:noWrap/>
            <w:vAlign w:val="center"/>
          </w:tcPr>
          <w:p w14:paraId="3BB99515" w14:textId="5013A6B3"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Электропривод</w:t>
            </w:r>
          </w:p>
        </w:tc>
        <w:tc>
          <w:tcPr>
            <w:tcW w:w="2700" w:type="dxa"/>
            <w:noWrap/>
            <w:vAlign w:val="center"/>
          </w:tcPr>
          <w:p w14:paraId="59990CE9"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Диаметр вала, мм</w:t>
            </w:r>
          </w:p>
        </w:tc>
        <w:tc>
          <w:tcPr>
            <w:tcW w:w="1844" w:type="dxa"/>
            <w:vAlign w:val="center"/>
          </w:tcPr>
          <w:p w14:paraId="5F912F05"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5FC5ADA1"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30*</w:t>
            </w:r>
          </w:p>
        </w:tc>
        <w:tc>
          <w:tcPr>
            <w:tcW w:w="1128" w:type="dxa"/>
            <w:vMerge w:val="restart"/>
            <w:vAlign w:val="center"/>
          </w:tcPr>
          <w:p w14:paraId="3DA2D906"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915318">
              <w:rPr>
                <w:rFonts w:ascii="Times New Roman" w:eastAsia="Times New Roman" w:hAnsi="Times New Roman" w:cs="Times New Roman"/>
                <w:color w:val="000000"/>
                <w:szCs w:val="24"/>
                <w:lang w:eastAsia="ru-RU"/>
              </w:rPr>
              <w:t>шт</w:t>
            </w:r>
            <w:proofErr w:type="spellEnd"/>
          </w:p>
        </w:tc>
        <w:tc>
          <w:tcPr>
            <w:tcW w:w="715" w:type="dxa"/>
            <w:vMerge w:val="restart"/>
            <w:vAlign w:val="center"/>
          </w:tcPr>
          <w:p w14:paraId="2B6C855C" w14:textId="68BC4E0C" w:rsidR="00D238DA" w:rsidRPr="0036766F" w:rsidRDefault="00E558E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5F6F7108" w14:textId="77777777" w:rsidTr="00A106E1">
        <w:trPr>
          <w:gridAfter w:val="1"/>
          <w:wAfter w:w="8" w:type="dxa"/>
          <w:trHeight w:val="20"/>
          <w:jc w:val="center"/>
        </w:trPr>
        <w:tc>
          <w:tcPr>
            <w:tcW w:w="561" w:type="dxa"/>
            <w:vMerge/>
            <w:noWrap/>
            <w:vAlign w:val="center"/>
          </w:tcPr>
          <w:p w14:paraId="5858CBA6"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61899251"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75BF26A8"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Мощность, кВт</w:t>
            </w:r>
          </w:p>
        </w:tc>
        <w:tc>
          <w:tcPr>
            <w:tcW w:w="1844" w:type="dxa"/>
            <w:vAlign w:val="center"/>
          </w:tcPr>
          <w:p w14:paraId="413AF730"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0E29C588"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0,3*</w:t>
            </w:r>
          </w:p>
        </w:tc>
        <w:tc>
          <w:tcPr>
            <w:tcW w:w="1128" w:type="dxa"/>
            <w:vMerge/>
            <w:vAlign w:val="center"/>
          </w:tcPr>
          <w:p w14:paraId="738BA4C1"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4F3C82B6"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2B5D0189" w14:textId="77777777" w:rsidTr="00A106E1">
        <w:trPr>
          <w:gridAfter w:val="1"/>
          <w:wAfter w:w="8" w:type="dxa"/>
          <w:trHeight w:val="20"/>
          <w:jc w:val="center"/>
        </w:trPr>
        <w:tc>
          <w:tcPr>
            <w:tcW w:w="561" w:type="dxa"/>
            <w:vMerge/>
            <w:noWrap/>
            <w:vAlign w:val="center"/>
          </w:tcPr>
          <w:p w14:paraId="515035D8"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0D2E7591"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4A60E3D6"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Класс защиты</w:t>
            </w:r>
          </w:p>
        </w:tc>
        <w:tc>
          <w:tcPr>
            <w:tcW w:w="1844" w:type="dxa"/>
            <w:vAlign w:val="center"/>
          </w:tcPr>
          <w:p w14:paraId="0211705F"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не ниже</w:t>
            </w:r>
            <w:r w:rsidRPr="001631C0">
              <w:rPr>
                <w:rFonts w:ascii="Times New Roman" w:eastAsia="Times New Roman" w:hAnsi="Times New Roman" w:cs="Times New Roman"/>
                <w:color w:val="000000"/>
                <w:szCs w:val="24"/>
                <w:lang w:val="en-US" w:eastAsia="ru-RU"/>
              </w:rPr>
              <w:t xml:space="preserve"> IP 65</w:t>
            </w:r>
          </w:p>
        </w:tc>
        <w:tc>
          <w:tcPr>
            <w:tcW w:w="1552" w:type="dxa"/>
            <w:vAlign w:val="center"/>
          </w:tcPr>
          <w:p w14:paraId="7210A801"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040A10C0"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11314CD3"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11767D4D" w14:textId="77777777" w:rsidTr="00A106E1">
        <w:trPr>
          <w:gridAfter w:val="1"/>
          <w:wAfter w:w="8" w:type="dxa"/>
          <w:trHeight w:val="20"/>
          <w:jc w:val="center"/>
        </w:trPr>
        <w:tc>
          <w:tcPr>
            <w:tcW w:w="561" w:type="dxa"/>
            <w:vMerge w:val="restart"/>
            <w:noWrap/>
            <w:vAlign w:val="center"/>
          </w:tcPr>
          <w:p w14:paraId="2A10B82B"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lastRenderedPageBreak/>
              <w:t>9</w:t>
            </w:r>
          </w:p>
        </w:tc>
        <w:tc>
          <w:tcPr>
            <w:tcW w:w="1702" w:type="dxa"/>
            <w:vMerge w:val="restart"/>
            <w:noWrap/>
            <w:vAlign w:val="center"/>
          </w:tcPr>
          <w:p w14:paraId="5E760377"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Комплект уплотнителей для ворот</w:t>
            </w:r>
          </w:p>
        </w:tc>
        <w:tc>
          <w:tcPr>
            <w:tcW w:w="2700" w:type="dxa"/>
            <w:noWrap/>
            <w:vAlign w:val="center"/>
          </w:tcPr>
          <w:p w14:paraId="706FCEC2"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Масса верхнего уплотнителя, кг/</w:t>
            </w:r>
            <w:proofErr w:type="spellStart"/>
            <w:r w:rsidRPr="001631C0">
              <w:rPr>
                <w:rFonts w:ascii="Times New Roman" w:eastAsia="Times New Roman" w:hAnsi="Times New Roman" w:cs="Times New Roman"/>
                <w:color w:val="000000"/>
                <w:szCs w:val="24"/>
                <w:lang w:eastAsia="ru-RU"/>
              </w:rPr>
              <w:t>п.м</w:t>
            </w:r>
            <w:proofErr w:type="spellEnd"/>
          </w:p>
        </w:tc>
        <w:tc>
          <w:tcPr>
            <w:tcW w:w="1844" w:type="dxa"/>
            <w:vAlign w:val="center"/>
          </w:tcPr>
          <w:p w14:paraId="0C5BE33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3C285679"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0,21*</w:t>
            </w:r>
          </w:p>
        </w:tc>
        <w:tc>
          <w:tcPr>
            <w:tcW w:w="1128" w:type="dxa"/>
            <w:vMerge w:val="restart"/>
            <w:vAlign w:val="center"/>
          </w:tcPr>
          <w:p w14:paraId="728A4136"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комплект</w:t>
            </w:r>
          </w:p>
        </w:tc>
        <w:tc>
          <w:tcPr>
            <w:tcW w:w="715" w:type="dxa"/>
            <w:vMerge w:val="restart"/>
            <w:vAlign w:val="center"/>
          </w:tcPr>
          <w:p w14:paraId="3CF4ABFA" w14:textId="651A1F73" w:rsidR="00D238DA" w:rsidRPr="0036766F" w:rsidRDefault="0036766F"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2</w:t>
            </w:r>
          </w:p>
        </w:tc>
      </w:tr>
      <w:tr w:rsidR="00D238DA" w:rsidRPr="003E200F" w14:paraId="67E0ECEC" w14:textId="77777777" w:rsidTr="00A106E1">
        <w:trPr>
          <w:gridAfter w:val="1"/>
          <w:wAfter w:w="8" w:type="dxa"/>
          <w:trHeight w:val="20"/>
          <w:jc w:val="center"/>
        </w:trPr>
        <w:tc>
          <w:tcPr>
            <w:tcW w:w="561" w:type="dxa"/>
            <w:vMerge/>
            <w:noWrap/>
            <w:vAlign w:val="center"/>
          </w:tcPr>
          <w:p w14:paraId="09B1A088"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7E6845AA"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014576CF"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Масса бокового уплотнителя,</w:t>
            </w:r>
            <w:r w:rsidRPr="001631C0">
              <w:rPr>
                <w:rFonts w:ascii="Times New Roman" w:eastAsia="Times New Roman" w:hAnsi="Times New Roman" w:cs="Times New Roman"/>
                <w:szCs w:val="24"/>
                <w:lang w:eastAsia="ru-RU"/>
              </w:rPr>
              <w:t xml:space="preserve"> </w:t>
            </w:r>
            <w:r w:rsidRPr="001631C0">
              <w:rPr>
                <w:rFonts w:ascii="Times New Roman" w:eastAsia="Times New Roman" w:hAnsi="Times New Roman" w:cs="Times New Roman"/>
                <w:color w:val="000000"/>
                <w:szCs w:val="24"/>
                <w:lang w:eastAsia="ru-RU"/>
              </w:rPr>
              <w:t>кг/</w:t>
            </w:r>
            <w:proofErr w:type="spellStart"/>
            <w:r w:rsidRPr="001631C0">
              <w:rPr>
                <w:rFonts w:ascii="Times New Roman" w:eastAsia="Times New Roman" w:hAnsi="Times New Roman" w:cs="Times New Roman"/>
                <w:color w:val="000000"/>
                <w:szCs w:val="24"/>
                <w:lang w:eastAsia="ru-RU"/>
              </w:rPr>
              <w:t>п.м</w:t>
            </w:r>
            <w:proofErr w:type="spellEnd"/>
          </w:p>
        </w:tc>
        <w:tc>
          <w:tcPr>
            <w:tcW w:w="1844" w:type="dxa"/>
            <w:vAlign w:val="center"/>
          </w:tcPr>
          <w:p w14:paraId="60EB93FA"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4898C12D"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0,18*</w:t>
            </w:r>
          </w:p>
        </w:tc>
        <w:tc>
          <w:tcPr>
            <w:tcW w:w="1128" w:type="dxa"/>
            <w:vMerge/>
            <w:vAlign w:val="center"/>
          </w:tcPr>
          <w:p w14:paraId="2737BB1C"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2011D9E5"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50D1A315" w14:textId="77777777" w:rsidTr="00A106E1">
        <w:trPr>
          <w:gridAfter w:val="1"/>
          <w:wAfter w:w="8" w:type="dxa"/>
          <w:trHeight w:val="20"/>
          <w:jc w:val="center"/>
        </w:trPr>
        <w:tc>
          <w:tcPr>
            <w:tcW w:w="561" w:type="dxa"/>
            <w:vMerge/>
            <w:noWrap/>
            <w:vAlign w:val="center"/>
          </w:tcPr>
          <w:p w14:paraId="3AEE058F"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58580109"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432C980D"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Масса нижнего уплотнителя,</w:t>
            </w:r>
            <w:r w:rsidRPr="001631C0">
              <w:rPr>
                <w:rFonts w:ascii="Times New Roman" w:eastAsia="Times New Roman" w:hAnsi="Times New Roman" w:cs="Times New Roman"/>
                <w:szCs w:val="24"/>
                <w:lang w:eastAsia="ru-RU"/>
              </w:rPr>
              <w:t xml:space="preserve"> </w:t>
            </w:r>
            <w:r w:rsidRPr="001631C0">
              <w:rPr>
                <w:rFonts w:ascii="Times New Roman" w:eastAsia="Times New Roman" w:hAnsi="Times New Roman" w:cs="Times New Roman"/>
                <w:color w:val="000000"/>
                <w:szCs w:val="24"/>
                <w:lang w:eastAsia="ru-RU"/>
              </w:rPr>
              <w:t>кг/</w:t>
            </w:r>
            <w:proofErr w:type="spellStart"/>
            <w:r w:rsidRPr="001631C0">
              <w:rPr>
                <w:rFonts w:ascii="Times New Roman" w:eastAsia="Times New Roman" w:hAnsi="Times New Roman" w:cs="Times New Roman"/>
                <w:color w:val="000000"/>
                <w:szCs w:val="24"/>
                <w:lang w:eastAsia="ru-RU"/>
              </w:rPr>
              <w:t>п.м</w:t>
            </w:r>
            <w:proofErr w:type="spellEnd"/>
          </w:p>
        </w:tc>
        <w:tc>
          <w:tcPr>
            <w:tcW w:w="1844" w:type="dxa"/>
            <w:vAlign w:val="center"/>
          </w:tcPr>
          <w:p w14:paraId="20D20623"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34423745"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0,515*</w:t>
            </w:r>
          </w:p>
        </w:tc>
        <w:tc>
          <w:tcPr>
            <w:tcW w:w="1128" w:type="dxa"/>
            <w:vMerge/>
            <w:vAlign w:val="center"/>
          </w:tcPr>
          <w:p w14:paraId="6B4F21A3"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55CA66AB"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0E6BC8F4" w14:textId="77777777" w:rsidTr="00A106E1">
        <w:trPr>
          <w:gridAfter w:val="1"/>
          <w:wAfter w:w="8" w:type="dxa"/>
          <w:trHeight w:val="20"/>
          <w:jc w:val="center"/>
        </w:trPr>
        <w:tc>
          <w:tcPr>
            <w:tcW w:w="561" w:type="dxa"/>
            <w:vMerge w:val="restart"/>
            <w:noWrap/>
            <w:vAlign w:val="center"/>
          </w:tcPr>
          <w:p w14:paraId="156A4B3A"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10</w:t>
            </w:r>
          </w:p>
        </w:tc>
        <w:tc>
          <w:tcPr>
            <w:tcW w:w="1702" w:type="dxa"/>
            <w:vMerge w:val="restart"/>
            <w:noWrap/>
            <w:vAlign w:val="center"/>
          </w:tcPr>
          <w:p w14:paraId="29D4A772"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Блок управления</w:t>
            </w:r>
          </w:p>
        </w:tc>
        <w:tc>
          <w:tcPr>
            <w:tcW w:w="2700" w:type="dxa"/>
            <w:noWrap/>
            <w:vAlign w:val="center"/>
          </w:tcPr>
          <w:p w14:paraId="5E287CCE"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szCs w:val="24"/>
                <w:lang w:eastAsia="ru-RU"/>
              </w:rPr>
              <w:t>Мощность, кВт</w:t>
            </w:r>
          </w:p>
        </w:tc>
        <w:tc>
          <w:tcPr>
            <w:tcW w:w="1844" w:type="dxa"/>
            <w:vAlign w:val="center"/>
          </w:tcPr>
          <w:p w14:paraId="5248D41C"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4EFE17E1"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0,3*</w:t>
            </w:r>
          </w:p>
        </w:tc>
        <w:tc>
          <w:tcPr>
            <w:tcW w:w="1128" w:type="dxa"/>
            <w:vMerge w:val="restart"/>
            <w:vAlign w:val="center"/>
          </w:tcPr>
          <w:p w14:paraId="04E6E730"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915318">
              <w:rPr>
                <w:rFonts w:ascii="Times New Roman" w:eastAsia="Times New Roman" w:hAnsi="Times New Roman" w:cs="Times New Roman"/>
                <w:color w:val="000000"/>
                <w:szCs w:val="24"/>
                <w:lang w:eastAsia="ru-RU"/>
              </w:rPr>
              <w:t>шт</w:t>
            </w:r>
            <w:proofErr w:type="spellEnd"/>
          </w:p>
        </w:tc>
        <w:tc>
          <w:tcPr>
            <w:tcW w:w="715" w:type="dxa"/>
            <w:vMerge w:val="restart"/>
            <w:vAlign w:val="center"/>
          </w:tcPr>
          <w:p w14:paraId="293FC4C0" w14:textId="512C5460" w:rsidR="00D238DA" w:rsidRPr="001631C0" w:rsidRDefault="001631C0" w:rsidP="00D238DA">
            <w:pPr>
              <w:autoSpaceDE w:val="0"/>
              <w:autoSpaceDN w:val="0"/>
              <w:adjustRightInd w:val="0"/>
              <w:spacing w:after="0" w:line="240" w:lineRule="auto"/>
              <w:jc w:val="center"/>
              <w:rPr>
                <w:rFonts w:ascii="Times New Roman" w:eastAsia="Times New Roman" w:hAnsi="Times New Roman" w:cs="Times New Roman"/>
                <w:color w:val="000000"/>
                <w:szCs w:val="24"/>
                <w:lang w:val="en-US" w:eastAsia="ru-RU"/>
              </w:rPr>
            </w:pPr>
            <w:r>
              <w:rPr>
                <w:rFonts w:ascii="Times New Roman" w:eastAsia="Times New Roman" w:hAnsi="Times New Roman" w:cs="Times New Roman"/>
                <w:color w:val="000000"/>
                <w:szCs w:val="24"/>
                <w:lang w:val="en-US" w:eastAsia="ru-RU"/>
              </w:rPr>
              <w:t>1</w:t>
            </w:r>
          </w:p>
        </w:tc>
      </w:tr>
      <w:tr w:rsidR="00D238DA" w:rsidRPr="003E200F" w14:paraId="6B213CF3" w14:textId="77777777" w:rsidTr="00A106E1">
        <w:trPr>
          <w:gridAfter w:val="1"/>
          <w:wAfter w:w="8" w:type="dxa"/>
          <w:trHeight w:val="20"/>
          <w:jc w:val="center"/>
        </w:trPr>
        <w:tc>
          <w:tcPr>
            <w:tcW w:w="561" w:type="dxa"/>
            <w:vMerge/>
            <w:noWrap/>
            <w:vAlign w:val="center"/>
          </w:tcPr>
          <w:p w14:paraId="5808EBE4"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694E6CF5"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00B6D8C3" w14:textId="77777777" w:rsidR="00D238DA" w:rsidRPr="001631C0" w:rsidRDefault="00D238DA" w:rsidP="00D238DA">
            <w:pPr>
              <w:spacing w:after="0" w:line="240" w:lineRule="auto"/>
              <w:jc w:val="center"/>
              <w:rPr>
                <w:rFonts w:ascii="Times New Roman" w:eastAsia="Times New Roman" w:hAnsi="Times New Roman" w:cs="Times New Roman"/>
                <w:szCs w:val="24"/>
                <w:lang w:eastAsia="ru-RU"/>
              </w:rPr>
            </w:pPr>
            <w:r w:rsidRPr="001631C0">
              <w:rPr>
                <w:rFonts w:ascii="Times New Roman" w:eastAsia="Times New Roman" w:hAnsi="Times New Roman" w:cs="Times New Roman"/>
                <w:szCs w:val="24"/>
                <w:lang w:eastAsia="ru-RU"/>
              </w:rPr>
              <w:t>Класс защиты</w:t>
            </w:r>
          </w:p>
        </w:tc>
        <w:tc>
          <w:tcPr>
            <w:tcW w:w="1844" w:type="dxa"/>
            <w:vAlign w:val="center"/>
          </w:tcPr>
          <w:p w14:paraId="01A65795"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не ниже</w:t>
            </w:r>
            <w:r w:rsidRPr="001631C0">
              <w:rPr>
                <w:rFonts w:ascii="Times New Roman" w:eastAsia="Times New Roman" w:hAnsi="Times New Roman" w:cs="Times New Roman"/>
                <w:color w:val="000000"/>
                <w:szCs w:val="24"/>
                <w:lang w:val="en-US" w:eastAsia="ru-RU"/>
              </w:rPr>
              <w:t xml:space="preserve"> IP 65</w:t>
            </w:r>
          </w:p>
        </w:tc>
        <w:tc>
          <w:tcPr>
            <w:tcW w:w="1552" w:type="dxa"/>
            <w:vAlign w:val="center"/>
          </w:tcPr>
          <w:p w14:paraId="657A9F15"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2C35D78F"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289B5BE6"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3B7526F7" w14:textId="77777777" w:rsidTr="00A106E1">
        <w:trPr>
          <w:trHeight w:val="20"/>
          <w:jc w:val="center"/>
        </w:trPr>
        <w:tc>
          <w:tcPr>
            <w:tcW w:w="10210" w:type="dxa"/>
            <w:gridSpan w:val="8"/>
            <w:noWrap/>
            <w:vAlign w:val="center"/>
          </w:tcPr>
          <w:p w14:paraId="752C3188"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MS Mincho" w:hAnsi="Times New Roman" w:cs="Times New Roman"/>
                <w:bCs/>
                <w:lang w:eastAsia="ru-RU"/>
              </w:rPr>
              <w:t>Уравнительные платформы</w:t>
            </w:r>
          </w:p>
        </w:tc>
      </w:tr>
      <w:tr w:rsidR="00D238DA" w:rsidRPr="003E200F" w14:paraId="4EA21BEA" w14:textId="77777777" w:rsidTr="00A106E1">
        <w:trPr>
          <w:gridAfter w:val="1"/>
          <w:wAfter w:w="8" w:type="dxa"/>
          <w:trHeight w:val="20"/>
          <w:jc w:val="center"/>
        </w:trPr>
        <w:tc>
          <w:tcPr>
            <w:tcW w:w="561" w:type="dxa"/>
            <w:noWrap/>
            <w:vAlign w:val="center"/>
          </w:tcPr>
          <w:p w14:paraId="1864B59D"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11</w:t>
            </w:r>
          </w:p>
        </w:tc>
        <w:tc>
          <w:tcPr>
            <w:tcW w:w="1702" w:type="dxa"/>
            <w:noWrap/>
            <w:vAlign w:val="center"/>
          </w:tcPr>
          <w:p w14:paraId="6A980061"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MS Mincho" w:hAnsi="Times New Roman" w:cs="Times New Roman"/>
                <w:lang w:eastAsia="ru-RU"/>
              </w:rPr>
              <w:t>Масло гидросистемы</w:t>
            </w:r>
          </w:p>
        </w:tc>
        <w:tc>
          <w:tcPr>
            <w:tcW w:w="2700" w:type="dxa"/>
            <w:noWrap/>
            <w:vAlign w:val="center"/>
          </w:tcPr>
          <w:p w14:paraId="645379DB"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Плотность, кг/м2</w:t>
            </w:r>
          </w:p>
        </w:tc>
        <w:tc>
          <w:tcPr>
            <w:tcW w:w="1844" w:type="dxa"/>
            <w:vAlign w:val="center"/>
          </w:tcPr>
          <w:p w14:paraId="7176A09F"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от 859 до 880</w:t>
            </w:r>
          </w:p>
        </w:tc>
        <w:tc>
          <w:tcPr>
            <w:tcW w:w="1552" w:type="dxa"/>
            <w:vAlign w:val="center"/>
          </w:tcPr>
          <w:p w14:paraId="6EFCDA5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Align w:val="center"/>
          </w:tcPr>
          <w:p w14:paraId="755108B4"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л</w:t>
            </w:r>
          </w:p>
        </w:tc>
        <w:tc>
          <w:tcPr>
            <w:tcW w:w="715" w:type="dxa"/>
            <w:vAlign w:val="center"/>
          </w:tcPr>
          <w:p w14:paraId="40C7DE26" w14:textId="76A911CC" w:rsidR="00D238DA" w:rsidRPr="00915318" w:rsidRDefault="0036766F"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20</w:t>
            </w:r>
          </w:p>
        </w:tc>
      </w:tr>
      <w:tr w:rsidR="00D238DA" w:rsidRPr="003E200F" w14:paraId="7F49D21F" w14:textId="77777777" w:rsidTr="00A106E1">
        <w:trPr>
          <w:gridAfter w:val="1"/>
          <w:wAfter w:w="8" w:type="dxa"/>
          <w:trHeight w:val="20"/>
          <w:jc w:val="center"/>
        </w:trPr>
        <w:tc>
          <w:tcPr>
            <w:tcW w:w="561" w:type="dxa"/>
            <w:noWrap/>
            <w:vAlign w:val="center"/>
          </w:tcPr>
          <w:p w14:paraId="3C15BE1E"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12</w:t>
            </w:r>
          </w:p>
        </w:tc>
        <w:tc>
          <w:tcPr>
            <w:tcW w:w="1702" w:type="dxa"/>
            <w:noWrap/>
            <w:vAlign w:val="center"/>
          </w:tcPr>
          <w:p w14:paraId="292B6422"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roofErr w:type="spellStart"/>
            <w:r w:rsidRPr="001631C0">
              <w:rPr>
                <w:rFonts w:ascii="Times New Roman" w:eastAsia="MS Mincho" w:hAnsi="Times New Roman" w:cs="Times New Roman"/>
                <w:lang w:eastAsia="ru-RU"/>
              </w:rPr>
              <w:t>Гидроклапан</w:t>
            </w:r>
            <w:proofErr w:type="spellEnd"/>
            <w:r w:rsidRPr="001631C0">
              <w:rPr>
                <w:rFonts w:ascii="Times New Roman" w:eastAsia="MS Mincho" w:hAnsi="Times New Roman" w:cs="Times New Roman"/>
                <w:lang w:eastAsia="ru-RU"/>
              </w:rPr>
              <w:t xml:space="preserve"> гидросистемы</w:t>
            </w:r>
          </w:p>
        </w:tc>
        <w:tc>
          <w:tcPr>
            <w:tcW w:w="2700" w:type="dxa"/>
            <w:noWrap/>
            <w:vAlign w:val="center"/>
          </w:tcPr>
          <w:p w14:paraId="00AD4106"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 xml:space="preserve">Условное давление </w:t>
            </w:r>
            <w:r w:rsidRPr="001631C0">
              <w:rPr>
                <w:rFonts w:ascii="Times New Roman" w:eastAsia="Times New Roman" w:hAnsi="Times New Roman" w:cs="Times New Roman"/>
                <w:color w:val="000000"/>
                <w:szCs w:val="24"/>
                <w:lang w:val="en-US" w:eastAsia="ru-RU"/>
              </w:rPr>
              <w:t>PN</w:t>
            </w:r>
            <w:r w:rsidRPr="001631C0">
              <w:rPr>
                <w:rFonts w:ascii="Times New Roman" w:eastAsia="Times New Roman" w:hAnsi="Times New Roman" w:cs="Times New Roman"/>
                <w:color w:val="000000"/>
                <w:szCs w:val="24"/>
                <w:lang w:eastAsia="ru-RU"/>
              </w:rPr>
              <w:t xml:space="preserve">, </w:t>
            </w:r>
            <w:r w:rsidRPr="001631C0">
              <w:rPr>
                <w:rFonts w:ascii="Times New Roman" w:eastAsia="Times New Roman" w:hAnsi="Times New Roman" w:cs="Times New Roman"/>
                <w:color w:val="000000"/>
                <w:szCs w:val="24"/>
                <w:lang w:val="en-US" w:eastAsia="ru-RU"/>
              </w:rPr>
              <w:t>bap</w:t>
            </w:r>
            <w:r w:rsidRPr="001631C0">
              <w:rPr>
                <w:rFonts w:ascii="Times New Roman" w:eastAsia="Times New Roman" w:hAnsi="Times New Roman" w:cs="Times New Roman"/>
                <w:color w:val="000000"/>
                <w:szCs w:val="24"/>
                <w:lang w:eastAsia="ru-RU"/>
              </w:rPr>
              <w:t xml:space="preserve"> (МПА)</w:t>
            </w:r>
          </w:p>
        </w:tc>
        <w:tc>
          <w:tcPr>
            <w:tcW w:w="1844" w:type="dxa"/>
            <w:vAlign w:val="center"/>
          </w:tcPr>
          <w:p w14:paraId="11A4406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65474BE4"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16 (1,6)*</w:t>
            </w:r>
          </w:p>
        </w:tc>
        <w:tc>
          <w:tcPr>
            <w:tcW w:w="1128" w:type="dxa"/>
            <w:vAlign w:val="center"/>
          </w:tcPr>
          <w:p w14:paraId="7B375011"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915318">
              <w:rPr>
                <w:rFonts w:ascii="Times New Roman" w:eastAsia="Times New Roman" w:hAnsi="Times New Roman" w:cs="Times New Roman"/>
                <w:color w:val="000000"/>
                <w:szCs w:val="24"/>
                <w:lang w:eastAsia="ru-RU"/>
              </w:rPr>
              <w:t>шт</w:t>
            </w:r>
            <w:proofErr w:type="spellEnd"/>
          </w:p>
        </w:tc>
        <w:tc>
          <w:tcPr>
            <w:tcW w:w="715" w:type="dxa"/>
            <w:vAlign w:val="center"/>
          </w:tcPr>
          <w:p w14:paraId="1407836E" w14:textId="1226236C" w:rsidR="00D238DA" w:rsidRPr="0036766F" w:rsidRDefault="00E558E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169499C9" w14:textId="77777777" w:rsidTr="00A106E1">
        <w:trPr>
          <w:gridAfter w:val="1"/>
          <w:wAfter w:w="8" w:type="dxa"/>
          <w:trHeight w:val="20"/>
          <w:jc w:val="center"/>
        </w:trPr>
        <w:tc>
          <w:tcPr>
            <w:tcW w:w="561" w:type="dxa"/>
            <w:vMerge w:val="restart"/>
            <w:noWrap/>
            <w:vAlign w:val="center"/>
          </w:tcPr>
          <w:p w14:paraId="4E0EF42F" w14:textId="77777777" w:rsidR="00D238DA" w:rsidRPr="00915318" w:rsidRDefault="00D238DA" w:rsidP="00D238DA">
            <w:pPr>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13</w:t>
            </w:r>
          </w:p>
        </w:tc>
        <w:tc>
          <w:tcPr>
            <w:tcW w:w="1702" w:type="dxa"/>
            <w:vMerge w:val="restart"/>
            <w:noWrap/>
            <w:vAlign w:val="center"/>
          </w:tcPr>
          <w:p w14:paraId="2EBA91E8"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MS Mincho" w:hAnsi="Times New Roman" w:cs="Times New Roman"/>
                <w:lang w:eastAsia="ru-RU"/>
              </w:rPr>
              <w:t>Плата блока управления моста</w:t>
            </w:r>
          </w:p>
        </w:tc>
        <w:tc>
          <w:tcPr>
            <w:tcW w:w="2700" w:type="dxa"/>
            <w:noWrap/>
            <w:vAlign w:val="center"/>
          </w:tcPr>
          <w:p w14:paraId="467C3B29"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Мощность, кВт</w:t>
            </w:r>
          </w:p>
        </w:tc>
        <w:tc>
          <w:tcPr>
            <w:tcW w:w="1844" w:type="dxa"/>
            <w:vAlign w:val="center"/>
          </w:tcPr>
          <w:p w14:paraId="26F6717B"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576C5080"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0,75*</w:t>
            </w:r>
          </w:p>
        </w:tc>
        <w:tc>
          <w:tcPr>
            <w:tcW w:w="1128" w:type="dxa"/>
            <w:vMerge w:val="restart"/>
            <w:vAlign w:val="center"/>
          </w:tcPr>
          <w:p w14:paraId="71593004"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915318">
              <w:rPr>
                <w:rFonts w:ascii="Times New Roman" w:eastAsia="Times New Roman" w:hAnsi="Times New Roman" w:cs="Times New Roman"/>
                <w:color w:val="000000"/>
                <w:szCs w:val="24"/>
                <w:lang w:eastAsia="ru-RU"/>
              </w:rPr>
              <w:t>шт</w:t>
            </w:r>
            <w:proofErr w:type="spellEnd"/>
          </w:p>
        </w:tc>
        <w:tc>
          <w:tcPr>
            <w:tcW w:w="715" w:type="dxa"/>
            <w:vMerge w:val="restart"/>
            <w:vAlign w:val="center"/>
          </w:tcPr>
          <w:p w14:paraId="0593EA6A" w14:textId="456790DB" w:rsidR="00D238DA" w:rsidRPr="0036766F" w:rsidRDefault="00E558E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250F6501" w14:textId="77777777" w:rsidTr="00A106E1">
        <w:trPr>
          <w:gridAfter w:val="1"/>
          <w:wAfter w:w="8" w:type="dxa"/>
          <w:trHeight w:val="20"/>
          <w:jc w:val="center"/>
        </w:trPr>
        <w:tc>
          <w:tcPr>
            <w:tcW w:w="561" w:type="dxa"/>
            <w:vMerge/>
            <w:noWrap/>
            <w:vAlign w:val="center"/>
          </w:tcPr>
          <w:p w14:paraId="5DDC6D1D"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6C52DB1B"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2700" w:type="dxa"/>
            <w:noWrap/>
            <w:vAlign w:val="center"/>
          </w:tcPr>
          <w:p w14:paraId="41AC9863"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Класс защиты</w:t>
            </w:r>
          </w:p>
        </w:tc>
        <w:tc>
          <w:tcPr>
            <w:tcW w:w="1844" w:type="dxa"/>
            <w:vAlign w:val="center"/>
          </w:tcPr>
          <w:p w14:paraId="155EF84B"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не ниже IP 54</w:t>
            </w:r>
          </w:p>
        </w:tc>
        <w:tc>
          <w:tcPr>
            <w:tcW w:w="1552" w:type="dxa"/>
            <w:vAlign w:val="center"/>
          </w:tcPr>
          <w:p w14:paraId="7767FF0E"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6BB0A38F"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727F9F4E"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r w:rsidR="00D238DA" w:rsidRPr="003E200F" w14:paraId="6E7489AD" w14:textId="77777777" w:rsidTr="00A106E1">
        <w:trPr>
          <w:gridAfter w:val="1"/>
          <w:wAfter w:w="8" w:type="dxa"/>
          <w:trHeight w:val="20"/>
          <w:jc w:val="center"/>
        </w:trPr>
        <w:tc>
          <w:tcPr>
            <w:tcW w:w="561" w:type="dxa"/>
            <w:noWrap/>
            <w:vAlign w:val="center"/>
          </w:tcPr>
          <w:p w14:paraId="49988108" w14:textId="1EA85BB7" w:rsidR="00D238DA" w:rsidRPr="00915318" w:rsidRDefault="00AB5B40" w:rsidP="00D238DA">
            <w:pPr>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14</w:t>
            </w:r>
          </w:p>
        </w:tc>
        <w:tc>
          <w:tcPr>
            <w:tcW w:w="1702" w:type="dxa"/>
            <w:noWrap/>
            <w:vAlign w:val="center"/>
          </w:tcPr>
          <w:p w14:paraId="268CD8F6" w14:textId="712FD973" w:rsidR="00D238DA" w:rsidRPr="001631C0" w:rsidRDefault="00D238DA" w:rsidP="00D238DA">
            <w:pPr>
              <w:spacing w:after="0" w:line="240" w:lineRule="auto"/>
              <w:jc w:val="center"/>
              <w:rPr>
                <w:rFonts w:ascii="Times New Roman" w:eastAsia="MS Mincho" w:hAnsi="Times New Roman" w:cs="Times New Roman"/>
                <w:lang w:eastAsia="ru-RU"/>
              </w:rPr>
            </w:pPr>
            <w:r w:rsidRPr="001631C0">
              <w:rPr>
                <w:rFonts w:ascii="Times New Roman" w:eastAsia="MS Mincho" w:hAnsi="Times New Roman" w:cs="Times New Roman"/>
                <w:lang w:eastAsia="ru-RU"/>
              </w:rPr>
              <w:t>Пальцы соединения платформы и аппарели</w:t>
            </w:r>
          </w:p>
        </w:tc>
        <w:tc>
          <w:tcPr>
            <w:tcW w:w="2700" w:type="dxa"/>
            <w:noWrap/>
            <w:vAlign w:val="center"/>
          </w:tcPr>
          <w:p w14:paraId="046C2851"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Тип</w:t>
            </w:r>
          </w:p>
        </w:tc>
        <w:tc>
          <w:tcPr>
            <w:tcW w:w="1844" w:type="dxa"/>
            <w:vAlign w:val="center"/>
          </w:tcPr>
          <w:p w14:paraId="445361D3"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val="en-US" w:eastAsia="ru-RU"/>
              </w:rPr>
            </w:pPr>
          </w:p>
        </w:tc>
        <w:tc>
          <w:tcPr>
            <w:tcW w:w="1552" w:type="dxa"/>
            <w:vAlign w:val="center"/>
          </w:tcPr>
          <w:p w14:paraId="4DDCB08C"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val="en-US" w:eastAsia="ru-RU"/>
              </w:rPr>
              <w:t>YLS-2</w:t>
            </w:r>
            <w:r w:rsidRPr="001631C0">
              <w:rPr>
                <w:rFonts w:ascii="Times New Roman" w:eastAsia="Times New Roman" w:hAnsi="Times New Roman" w:cs="Times New Roman"/>
                <w:color w:val="000000"/>
                <w:szCs w:val="24"/>
                <w:lang w:eastAsia="ru-RU"/>
              </w:rPr>
              <w:t>*</w:t>
            </w:r>
          </w:p>
        </w:tc>
        <w:tc>
          <w:tcPr>
            <w:tcW w:w="1128" w:type="dxa"/>
            <w:vAlign w:val="center"/>
          </w:tcPr>
          <w:p w14:paraId="266DBCFC"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sidRPr="00915318">
              <w:rPr>
                <w:rFonts w:ascii="Times New Roman" w:eastAsia="Times New Roman" w:hAnsi="Times New Roman" w:cs="Times New Roman"/>
                <w:color w:val="000000"/>
                <w:szCs w:val="24"/>
                <w:lang w:eastAsia="ru-RU"/>
              </w:rPr>
              <w:t>комплект</w:t>
            </w:r>
          </w:p>
        </w:tc>
        <w:tc>
          <w:tcPr>
            <w:tcW w:w="715" w:type="dxa"/>
            <w:vAlign w:val="center"/>
          </w:tcPr>
          <w:p w14:paraId="5AF7C605" w14:textId="247917F4" w:rsidR="00D238DA" w:rsidRPr="0036766F" w:rsidRDefault="00E558E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4612D1C7" w14:textId="77777777" w:rsidTr="00A106E1">
        <w:trPr>
          <w:gridAfter w:val="1"/>
          <w:wAfter w:w="8" w:type="dxa"/>
          <w:trHeight w:val="20"/>
          <w:jc w:val="center"/>
        </w:trPr>
        <w:tc>
          <w:tcPr>
            <w:tcW w:w="561" w:type="dxa"/>
            <w:vMerge w:val="restart"/>
            <w:noWrap/>
            <w:vAlign w:val="center"/>
          </w:tcPr>
          <w:p w14:paraId="07D2A637" w14:textId="625CE376" w:rsidR="00D238DA" w:rsidRPr="00915318" w:rsidRDefault="00AB5B40" w:rsidP="00D238DA">
            <w:pPr>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15</w:t>
            </w:r>
          </w:p>
        </w:tc>
        <w:tc>
          <w:tcPr>
            <w:tcW w:w="1702" w:type="dxa"/>
            <w:vMerge w:val="restart"/>
            <w:noWrap/>
            <w:vAlign w:val="center"/>
          </w:tcPr>
          <w:p w14:paraId="373F42E7" w14:textId="77777777" w:rsidR="00D238DA" w:rsidRPr="001631C0" w:rsidRDefault="00D238DA" w:rsidP="00D238DA">
            <w:pPr>
              <w:spacing w:after="0" w:line="240" w:lineRule="auto"/>
              <w:jc w:val="center"/>
              <w:rPr>
                <w:rFonts w:ascii="Times New Roman" w:eastAsia="MS Mincho" w:hAnsi="Times New Roman" w:cs="Times New Roman"/>
                <w:lang w:eastAsia="ru-RU"/>
              </w:rPr>
            </w:pPr>
            <w:r w:rsidRPr="001631C0">
              <w:rPr>
                <w:rFonts w:ascii="Times New Roman" w:eastAsia="MS Mincho" w:hAnsi="Times New Roman" w:cs="Times New Roman"/>
                <w:lang w:eastAsia="ru-RU"/>
              </w:rPr>
              <w:t>Шланг высокого давления</w:t>
            </w:r>
          </w:p>
        </w:tc>
        <w:tc>
          <w:tcPr>
            <w:tcW w:w="2700" w:type="dxa"/>
            <w:noWrap/>
            <w:vAlign w:val="center"/>
          </w:tcPr>
          <w:p w14:paraId="10F6773B"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MS Mincho" w:hAnsi="Times New Roman" w:cs="Times New Roman"/>
                <w:lang w:eastAsia="ru-RU"/>
              </w:rPr>
              <w:t>Длина для главного цилиндра, мм</w:t>
            </w:r>
          </w:p>
        </w:tc>
        <w:tc>
          <w:tcPr>
            <w:tcW w:w="1844" w:type="dxa"/>
            <w:vAlign w:val="center"/>
          </w:tcPr>
          <w:p w14:paraId="5A48C7B5"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35224A37"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1500*</w:t>
            </w:r>
          </w:p>
        </w:tc>
        <w:tc>
          <w:tcPr>
            <w:tcW w:w="1128" w:type="dxa"/>
            <w:vAlign w:val="center"/>
          </w:tcPr>
          <w:p w14:paraId="7F85E330"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915318">
              <w:rPr>
                <w:rFonts w:ascii="Times New Roman" w:eastAsia="Times New Roman" w:hAnsi="Times New Roman" w:cs="Times New Roman"/>
                <w:color w:val="000000"/>
                <w:szCs w:val="24"/>
                <w:lang w:eastAsia="ru-RU"/>
              </w:rPr>
              <w:t>шт</w:t>
            </w:r>
            <w:proofErr w:type="spellEnd"/>
          </w:p>
        </w:tc>
        <w:tc>
          <w:tcPr>
            <w:tcW w:w="715" w:type="dxa"/>
            <w:vAlign w:val="center"/>
          </w:tcPr>
          <w:p w14:paraId="4E69A604" w14:textId="02BD5E4B" w:rsidR="00D238DA" w:rsidRPr="0036766F" w:rsidRDefault="00E558E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2</w:t>
            </w:r>
          </w:p>
        </w:tc>
      </w:tr>
      <w:tr w:rsidR="00D238DA" w:rsidRPr="003E200F" w14:paraId="0AD6181E" w14:textId="77777777" w:rsidTr="00A106E1">
        <w:trPr>
          <w:gridAfter w:val="1"/>
          <w:wAfter w:w="8" w:type="dxa"/>
          <w:trHeight w:val="20"/>
          <w:jc w:val="center"/>
        </w:trPr>
        <w:tc>
          <w:tcPr>
            <w:tcW w:w="561" w:type="dxa"/>
            <w:vMerge/>
            <w:noWrap/>
            <w:vAlign w:val="center"/>
          </w:tcPr>
          <w:p w14:paraId="5B068F77"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25BAAFB5" w14:textId="77777777" w:rsidR="00D238DA" w:rsidRPr="001631C0" w:rsidRDefault="00D238DA" w:rsidP="00D238DA">
            <w:pPr>
              <w:spacing w:after="0" w:line="240" w:lineRule="auto"/>
              <w:jc w:val="center"/>
              <w:rPr>
                <w:rFonts w:ascii="Times New Roman" w:eastAsia="MS Mincho" w:hAnsi="Times New Roman" w:cs="Times New Roman"/>
                <w:lang w:eastAsia="ru-RU"/>
              </w:rPr>
            </w:pPr>
          </w:p>
        </w:tc>
        <w:tc>
          <w:tcPr>
            <w:tcW w:w="2700" w:type="dxa"/>
            <w:noWrap/>
            <w:vAlign w:val="center"/>
          </w:tcPr>
          <w:p w14:paraId="05F386AD" w14:textId="77777777" w:rsidR="00D238DA" w:rsidRPr="001631C0" w:rsidRDefault="00D238DA" w:rsidP="00D238DA">
            <w:pPr>
              <w:spacing w:after="0" w:line="240" w:lineRule="auto"/>
              <w:jc w:val="center"/>
              <w:rPr>
                <w:rFonts w:ascii="Times New Roman" w:eastAsia="MS Mincho" w:hAnsi="Times New Roman" w:cs="Times New Roman"/>
                <w:lang w:eastAsia="ru-RU"/>
              </w:rPr>
            </w:pPr>
            <w:r w:rsidRPr="001631C0">
              <w:rPr>
                <w:rFonts w:ascii="Times New Roman" w:eastAsia="MS Mincho" w:hAnsi="Times New Roman" w:cs="Times New Roman"/>
                <w:lang w:eastAsia="ru-RU"/>
              </w:rPr>
              <w:t>Длина для аппарели, мм</w:t>
            </w:r>
          </w:p>
        </w:tc>
        <w:tc>
          <w:tcPr>
            <w:tcW w:w="1844" w:type="dxa"/>
            <w:vAlign w:val="center"/>
          </w:tcPr>
          <w:p w14:paraId="6A825F1B"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26877ADB"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2500*</w:t>
            </w:r>
          </w:p>
        </w:tc>
        <w:tc>
          <w:tcPr>
            <w:tcW w:w="1128" w:type="dxa"/>
            <w:vAlign w:val="center"/>
          </w:tcPr>
          <w:p w14:paraId="3680FA8D"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915318">
              <w:rPr>
                <w:rFonts w:ascii="Times New Roman" w:eastAsia="Times New Roman" w:hAnsi="Times New Roman" w:cs="Times New Roman"/>
                <w:color w:val="000000"/>
                <w:szCs w:val="24"/>
                <w:lang w:eastAsia="ru-RU"/>
              </w:rPr>
              <w:t>шт</w:t>
            </w:r>
            <w:proofErr w:type="spellEnd"/>
          </w:p>
        </w:tc>
        <w:tc>
          <w:tcPr>
            <w:tcW w:w="715" w:type="dxa"/>
            <w:vAlign w:val="center"/>
          </w:tcPr>
          <w:p w14:paraId="0D18C8A5" w14:textId="208D80BE" w:rsidR="00D238DA" w:rsidRPr="001631C0" w:rsidRDefault="001631C0" w:rsidP="00D238DA">
            <w:pPr>
              <w:autoSpaceDE w:val="0"/>
              <w:autoSpaceDN w:val="0"/>
              <w:adjustRightInd w:val="0"/>
              <w:spacing w:after="0" w:line="240" w:lineRule="auto"/>
              <w:jc w:val="center"/>
              <w:rPr>
                <w:rFonts w:ascii="Times New Roman" w:eastAsia="Times New Roman" w:hAnsi="Times New Roman" w:cs="Times New Roman"/>
                <w:color w:val="000000"/>
                <w:szCs w:val="24"/>
                <w:lang w:val="en-US" w:eastAsia="ru-RU"/>
              </w:rPr>
            </w:pPr>
            <w:r>
              <w:rPr>
                <w:rFonts w:ascii="Times New Roman" w:eastAsia="Times New Roman" w:hAnsi="Times New Roman" w:cs="Times New Roman"/>
                <w:color w:val="000000"/>
                <w:szCs w:val="24"/>
                <w:lang w:val="en-US" w:eastAsia="ru-RU"/>
              </w:rPr>
              <w:t>2</w:t>
            </w:r>
          </w:p>
        </w:tc>
      </w:tr>
      <w:tr w:rsidR="00D238DA" w:rsidRPr="003E200F" w14:paraId="790D3A9B" w14:textId="77777777" w:rsidTr="00A106E1">
        <w:trPr>
          <w:gridAfter w:val="1"/>
          <w:wAfter w:w="8" w:type="dxa"/>
          <w:trHeight w:val="20"/>
          <w:jc w:val="center"/>
        </w:trPr>
        <w:tc>
          <w:tcPr>
            <w:tcW w:w="561" w:type="dxa"/>
            <w:noWrap/>
            <w:vAlign w:val="center"/>
          </w:tcPr>
          <w:p w14:paraId="5267F6E3" w14:textId="31C6020C" w:rsidR="00D238DA" w:rsidRPr="00915318" w:rsidRDefault="00AB5B40" w:rsidP="00D238DA">
            <w:pPr>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16</w:t>
            </w:r>
          </w:p>
        </w:tc>
        <w:tc>
          <w:tcPr>
            <w:tcW w:w="1702" w:type="dxa"/>
            <w:noWrap/>
            <w:vAlign w:val="center"/>
          </w:tcPr>
          <w:p w14:paraId="797740F2" w14:textId="77777777" w:rsidR="00D238DA" w:rsidRPr="001631C0" w:rsidRDefault="00D238DA" w:rsidP="00D238DA">
            <w:pPr>
              <w:spacing w:after="0" w:line="240" w:lineRule="auto"/>
              <w:jc w:val="center"/>
              <w:rPr>
                <w:rFonts w:ascii="Times New Roman" w:eastAsia="MS Mincho" w:hAnsi="Times New Roman" w:cs="Times New Roman"/>
                <w:lang w:eastAsia="ru-RU"/>
              </w:rPr>
            </w:pPr>
            <w:r w:rsidRPr="001631C0">
              <w:rPr>
                <w:rFonts w:ascii="Times New Roman" w:eastAsia="MS Mincho" w:hAnsi="Times New Roman" w:cs="Times New Roman"/>
                <w:lang w:eastAsia="ru-RU"/>
              </w:rPr>
              <w:t>Гидроцилиндр аппарели</w:t>
            </w:r>
          </w:p>
        </w:tc>
        <w:tc>
          <w:tcPr>
            <w:tcW w:w="2700" w:type="dxa"/>
            <w:noWrap/>
            <w:vAlign w:val="center"/>
          </w:tcPr>
          <w:p w14:paraId="75382156" w14:textId="0FEB0E14"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MS Mincho" w:hAnsi="Times New Roman" w:cs="Times New Roman"/>
                <w:lang w:eastAsia="ru-RU"/>
              </w:rPr>
              <w:t>Длина, мм</w:t>
            </w:r>
          </w:p>
        </w:tc>
        <w:tc>
          <w:tcPr>
            <w:tcW w:w="1844" w:type="dxa"/>
            <w:vAlign w:val="center"/>
          </w:tcPr>
          <w:p w14:paraId="0563C5C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от 300 до 500</w:t>
            </w:r>
          </w:p>
        </w:tc>
        <w:tc>
          <w:tcPr>
            <w:tcW w:w="1552" w:type="dxa"/>
            <w:vAlign w:val="center"/>
          </w:tcPr>
          <w:p w14:paraId="5FA6F533"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Align w:val="center"/>
          </w:tcPr>
          <w:p w14:paraId="23198F2E" w14:textId="77777777"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sidRPr="00915318">
              <w:rPr>
                <w:rFonts w:ascii="Times New Roman" w:eastAsia="Times New Roman" w:hAnsi="Times New Roman" w:cs="Times New Roman"/>
                <w:color w:val="000000"/>
                <w:szCs w:val="24"/>
                <w:lang w:eastAsia="ru-RU"/>
              </w:rPr>
              <w:t>шт</w:t>
            </w:r>
            <w:proofErr w:type="spellEnd"/>
          </w:p>
        </w:tc>
        <w:tc>
          <w:tcPr>
            <w:tcW w:w="715" w:type="dxa"/>
            <w:vAlign w:val="center"/>
          </w:tcPr>
          <w:p w14:paraId="26968F89" w14:textId="1602DABB" w:rsidR="00D238DA" w:rsidRPr="00915318" w:rsidRDefault="00E558E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1F778D95" w14:textId="77777777" w:rsidTr="00A106E1">
        <w:trPr>
          <w:gridAfter w:val="1"/>
          <w:wAfter w:w="8" w:type="dxa"/>
          <w:trHeight w:val="20"/>
          <w:jc w:val="center"/>
        </w:trPr>
        <w:tc>
          <w:tcPr>
            <w:tcW w:w="561" w:type="dxa"/>
            <w:noWrap/>
            <w:vAlign w:val="center"/>
          </w:tcPr>
          <w:p w14:paraId="0B8E4339" w14:textId="78682B7D" w:rsidR="00D238DA" w:rsidRPr="00915318" w:rsidRDefault="00AB5B40" w:rsidP="00D238DA">
            <w:pPr>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17</w:t>
            </w:r>
          </w:p>
        </w:tc>
        <w:tc>
          <w:tcPr>
            <w:tcW w:w="1702" w:type="dxa"/>
            <w:noWrap/>
            <w:vAlign w:val="center"/>
          </w:tcPr>
          <w:p w14:paraId="6BB59F5F" w14:textId="77777777" w:rsidR="00D238DA" w:rsidRPr="001631C0" w:rsidRDefault="00D238DA" w:rsidP="00D238DA">
            <w:pPr>
              <w:spacing w:after="0" w:line="240" w:lineRule="auto"/>
              <w:jc w:val="center"/>
              <w:rPr>
                <w:rFonts w:ascii="Times New Roman" w:eastAsia="MS Mincho" w:hAnsi="Times New Roman" w:cs="Times New Roman"/>
                <w:lang w:eastAsia="ru-RU"/>
              </w:rPr>
            </w:pPr>
            <w:r w:rsidRPr="001631C0">
              <w:rPr>
                <w:rFonts w:ascii="Times New Roman" w:eastAsia="MS Mincho" w:hAnsi="Times New Roman" w:cs="Times New Roman"/>
                <w:lang w:eastAsia="ru-RU"/>
              </w:rPr>
              <w:t>Гидроцилиндр платформы</w:t>
            </w:r>
          </w:p>
        </w:tc>
        <w:tc>
          <w:tcPr>
            <w:tcW w:w="2700" w:type="dxa"/>
            <w:noWrap/>
            <w:vAlign w:val="center"/>
          </w:tcPr>
          <w:p w14:paraId="31AFEC29"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MS Mincho" w:hAnsi="Times New Roman" w:cs="Times New Roman"/>
                <w:lang w:eastAsia="ru-RU"/>
              </w:rPr>
              <w:t>Длина, мм</w:t>
            </w:r>
          </w:p>
        </w:tc>
        <w:tc>
          <w:tcPr>
            <w:tcW w:w="1844" w:type="dxa"/>
            <w:vAlign w:val="center"/>
          </w:tcPr>
          <w:p w14:paraId="4503A30E"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от 1000 до 1200</w:t>
            </w:r>
          </w:p>
        </w:tc>
        <w:tc>
          <w:tcPr>
            <w:tcW w:w="1552" w:type="dxa"/>
            <w:vAlign w:val="center"/>
          </w:tcPr>
          <w:p w14:paraId="379338D6"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Align w:val="center"/>
          </w:tcPr>
          <w:p w14:paraId="25F84109" w14:textId="047D78A1"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Pr>
                <w:rFonts w:ascii="Times New Roman" w:eastAsia="Times New Roman" w:hAnsi="Times New Roman" w:cs="Times New Roman"/>
                <w:color w:val="000000"/>
                <w:szCs w:val="24"/>
                <w:lang w:eastAsia="ru-RU"/>
              </w:rPr>
              <w:t>шт</w:t>
            </w:r>
            <w:proofErr w:type="spellEnd"/>
          </w:p>
        </w:tc>
        <w:tc>
          <w:tcPr>
            <w:tcW w:w="715" w:type="dxa"/>
            <w:vAlign w:val="center"/>
          </w:tcPr>
          <w:p w14:paraId="3FE3C133" w14:textId="0FEB7188" w:rsidR="00D238DA" w:rsidRPr="00915318" w:rsidRDefault="00E558E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028E6486" w14:textId="77777777" w:rsidTr="00A106E1">
        <w:trPr>
          <w:gridAfter w:val="1"/>
          <w:wAfter w:w="8" w:type="dxa"/>
          <w:trHeight w:val="20"/>
          <w:jc w:val="center"/>
        </w:trPr>
        <w:tc>
          <w:tcPr>
            <w:tcW w:w="561" w:type="dxa"/>
            <w:vMerge w:val="restart"/>
            <w:noWrap/>
            <w:vAlign w:val="center"/>
          </w:tcPr>
          <w:p w14:paraId="22AD12BF" w14:textId="3239F02F" w:rsidR="00D238DA" w:rsidRPr="00915318" w:rsidRDefault="00AB5B40" w:rsidP="00722A84">
            <w:pPr>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18</w:t>
            </w:r>
          </w:p>
        </w:tc>
        <w:tc>
          <w:tcPr>
            <w:tcW w:w="1702" w:type="dxa"/>
            <w:vMerge w:val="restart"/>
            <w:noWrap/>
            <w:vAlign w:val="center"/>
          </w:tcPr>
          <w:p w14:paraId="64B4F955"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Блок управления</w:t>
            </w:r>
          </w:p>
        </w:tc>
        <w:tc>
          <w:tcPr>
            <w:tcW w:w="2700" w:type="dxa"/>
            <w:noWrap/>
            <w:vAlign w:val="center"/>
          </w:tcPr>
          <w:p w14:paraId="0DCE2AD1"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Мощность, кВт</w:t>
            </w:r>
          </w:p>
        </w:tc>
        <w:tc>
          <w:tcPr>
            <w:tcW w:w="1844" w:type="dxa"/>
            <w:vAlign w:val="center"/>
          </w:tcPr>
          <w:p w14:paraId="394D4DD9"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552" w:type="dxa"/>
            <w:vAlign w:val="center"/>
          </w:tcPr>
          <w:p w14:paraId="65B040F7"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0,75*</w:t>
            </w:r>
          </w:p>
        </w:tc>
        <w:tc>
          <w:tcPr>
            <w:tcW w:w="1128" w:type="dxa"/>
            <w:vMerge w:val="restart"/>
            <w:vAlign w:val="center"/>
          </w:tcPr>
          <w:p w14:paraId="35B93A58" w14:textId="58891E8F" w:rsidR="00D238DA" w:rsidRPr="00915318"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roofErr w:type="spellStart"/>
            <w:r>
              <w:rPr>
                <w:rFonts w:ascii="Times New Roman" w:eastAsia="Times New Roman" w:hAnsi="Times New Roman" w:cs="Times New Roman"/>
                <w:color w:val="000000"/>
                <w:szCs w:val="24"/>
                <w:lang w:eastAsia="ru-RU"/>
              </w:rPr>
              <w:t>шт</w:t>
            </w:r>
            <w:proofErr w:type="spellEnd"/>
          </w:p>
        </w:tc>
        <w:tc>
          <w:tcPr>
            <w:tcW w:w="715" w:type="dxa"/>
            <w:vMerge w:val="restart"/>
            <w:vAlign w:val="center"/>
          </w:tcPr>
          <w:p w14:paraId="1E000A0D" w14:textId="001AD57D" w:rsidR="00D238DA" w:rsidRPr="00915318" w:rsidRDefault="0036766F"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r>
              <w:rPr>
                <w:rFonts w:ascii="Times New Roman" w:eastAsia="Times New Roman" w:hAnsi="Times New Roman" w:cs="Times New Roman"/>
                <w:color w:val="000000"/>
                <w:szCs w:val="24"/>
                <w:lang w:eastAsia="ru-RU"/>
              </w:rPr>
              <w:t>1</w:t>
            </w:r>
          </w:p>
        </w:tc>
      </w:tr>
      <w:tr w:rsidR="00D238DA" w:rsidRPr="003E200F" w14:paraId="28F9C05B" w14:textId="77777777" w:rsidTr="00A106E1">
        <w:trPr>
          <w:gridAfter w:val="1"/>
          <w:wAfter w:w="8" w:type="dxa"/>
          <w:trHeight w:val="394"/>
          <w:jc w:val="center"/>
        </w:trPr>
        <w:tc>
          <w:tcPr>
            <w:tcW w:w="561" w:type="dxa"/>
            <w:vMerge/>
            <w:noWrap/>
            <w:vAlign w:val="center"/>
          </w:tcPr>
          <w:p w14:paraId="2BB32D51" w14:textId="77777777" w:rsidR="00D238DA" w:rsidRPr="00BE26FD" w:rsidRDefault="00D238DA" w:rsidP="00D238DA">
            <w:pPr>
              <w:spacing w:after="0" w:line="240" w:lineRule="auto"/>
              <w:jc w:val="center"/>
              <w:rPr>
                <w:rFonts w:ascii="Times New Roman" w:eastAsia="Times New Roman" w:hAnsi="Times New Roman" w:cs="Times New Roman"/>
                <w:color w:val="000000"/>
                <w:szCs w:val="24"/>
                <w:lang w:eastAsia="ru-RU"/>
              </w:rPr>
            </w:pPr>
          </w:p>
        </w:tc>
        <w:tc>
          <w:tcPr>
            <w:tcW w:w="1702" w:type="dxa"/>
            <w:vMerge/>
            <w:noWrap/>
            <w:vAlign w:val="center"/>
          </w:tcPr>
          <w:p w14:paraId="13DE3E98" w14:textId="77777777" w:rsidR="00D238DA" w:rsidRPr="001631C0" w:rsidRDefault="00D238DA" w:rsidP="00D238DA">
            <w:pPr>
              <w:spacing w:after="0" w:line="240" w:lineRule="auto"/>
              <w:rPr>
                <w:rFonts w:ascii="Times New Roman" w:eastAsia="Times New Roman" w:hAnsi="Times New Roman" w:cs="Times New Roman"/>
                <w:color w:val="000000"/>
                <w:szCs w:val="24"/>
                <w:lang w:eastAsia="ru-RU"/>
              </w:rPr>
            </w:pPr>
          </w:p>
        </w:tc>
        <w:tc>
          <w:tcPr>
            <w:tcW w:w="2700" w:type="dxa"/>
            <w:noWrap/>
            <w:vAlign w:val="center"/>
          </w:tcPr>
          <w:p w14:paraId="5014003F" w14:textId="77777777" w:rsidR="00D238DA" w:rsidRPr="001631C0" w:rsidRDefault="00D238DA" w:rsidP="00D238DA">
            <w:pPr>
              <w:spacing w:after="0" w:line="240" w:lineRule="auto"/>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Класс защиты</w:t>
            </w:r>
          </w:p>
        </w:tc>
        <w:tc>
          <w:tcPr>
            <w:tcW w:w="1844" w:type="dxa"/>
            <w:vAlign w:val="center"/>
          </w:tcPr>
          <w:p w14:paraId="2A5A3F1D"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r w:rsidRPr="001631C0">
              <w:rPr>
                <w:rFonts w:ascii="Times New Roman" w:eastAsia="Times New Roman" w:hAnsi="Times New Roman" w:cs="Times New Roman"/>
                <w:color w:val="000000"/>
                <w:szCs w:val="24"/>
                <w:lang w:eastAsia="ru-RU"/>
              </w:rPr>
              <w:t>не ниже IP 54</w:t>
            </w:r>
          </w:p>
        </w:tc>
        <w:tc>
          <w:tcPr>
            <w:tcW w:w="1552" w:type="dxa"/>
            <w:vAlign w:val="center"/>
          </w:tcPr>
          <w:p w14:paraId="63340749" w14:textId="77777777" w:rsidR="00D238DA" w:rsidRPr="001631C0" w:rsidRDefault="00D238DA" w:rsidP="00D238DA">
            <w:pPr>
              <w:spacing w:after="0" w:line="240" w:lineRule="auto"/>
              <w:contextualSpacing/>
              <w:jc w:val="center"/>
              <w:rPr>
                <w:rFonts w:ascii="Times New Roman" w:eastAsia="Times New Roman" w:hAnsi="Times New Roman" w:cs="Times New Roman"/>
                <w:color w:val="000000"/>
                <w:szCs w:val="24"/>
                <w:lang w:eastAsia="ru-RU"/>
              </w:rPr>
            </w:pPr>
          </w:p>
        </w:tc>
        <w:tc>
          <w:tcPr>
            <w:tcW w:w="1128" w:type="dxa"/>
            <w:vMerge/>
            <w:vAlign w:val="center"/>
          </w:tcPr>
          <w:p w14:paraId="5E086DDC"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c>
          <w:tcPr>
            <w:tcW w:w="715" w:type="dxa"/>
            <w:vMerge/>
            <w:vAlign w:val="center"/>
          </w:tcPr>
          <w:p w14:paraId="046B71CF" w14:textId="77777777" w:rsidR="00D238DA" w:rsidRPr="00BE26FD" w:rsidRDefault="00D238DA" w:rsidP="00D238DA">
            <w:pPr>
              <w:autoSpaceDE w:val="0"/>
              <w:autoSpaceDN w:val="0"/>
              <w:adjustRightInd w:val="0"/>
              <w:spacing w:after="0" w:line="240" w:lineRule="auto"/>
              <w:jc w:val="center"/>
              <w:rPr>
                <w:rFonts w:ascii="Times New Roman" w:eastAsia="Times New Roman" w:hAnsi="Times New Roman" w:cs="Times New Roman"/>
                <w:color w:val="000000"/>
                <w:szCs w:val="24"/>
                <w:lang w:eastAsia="ru-RU"/>
              </w:rPr>
            </w:pPr>
          </w:p>
        </w:tc>
      </w:tr>
    </w:tbl>
    <w:p w14:paraId="105538B4" w14:textId="6EF2196A" w:rsidR="005077B3" w:rsidRPr="005077B3" w:rsidRDefault="005077B3" w:rsidP="005077B3">
      <w:pPr>
        <w:spacing w:after="0" w:line="240" w:lineRule="auto"/>
        <w:jc w:val="both"/>
        <w:rPr>
          <w:rFonts w:ascii="Times New Roman" w:eastAsia="Times New Roman" w:hAnsi="Times New Roman" w:cs="Times New Roman"/>
          <w:color w:val="000000"/>
          <w:sz w:val="24"/>
          <w:szCs w:val="24"/>
          <w:lang w:eastAsia="ru-RU"/>
        </w:rPr>
      </w:pPr>
      <w:r w:rsidRPr="005077B3">
        <w:rPr>
          <w:rFonts w:ascii="Times New Roman" w:eastAsia="Times New Roman" w:hAnsi="Times New Roman" w:cs="Times New Roman"/>
          <w:color w:val="000000"/>
          <w:sz w:val="24"/>
          <w:szCs w:val="24"/>
          <w:lang w:eastAsia="ru-RU"/>
        </w:rPr>
        <w:t xml:space="preserve">* значения параметров согласно технической документации на конкретные модели секционных ворот (изменению не подлежат) в соответствии с </w:t>
      </w:r>
      <w:proofErr w:type="spellStart"/>
      <w:r w:rsidRPr="005077B3">
        <w:rPr>
          <w:rFonts w:ascii="Times New Roman" w:eastAsia="Times New Roman" w:hAnsi="Times New Roman" w:cs="Times New Roman"/>
          <w:color w:val="000000"/>
          <w:sz w:val="24"/>
          <w:szCs w:val="24"/>
          <w:lang w:eastAsia="ru-RU"/>
        </w:rPr>
        <w:t>пп</w:t>
      </w:r>
      <w:proofErr w:type="spellEnd"/>
      <w:r w:rsidRPr="005077B3">
        <w:rPr>
          <w:rFonts w:ascii="Times New Roman" w:eastAsia="Times New Roman" w:hAnsi="Times New Roman" w:cs="Times New Roman"/>
          <w:color w:val="000000"/>
          <w:sz w:val="24"/>
          <w:szCs w:val="24"/>
          <w:lang w:eastAsia="ru-RU"/>
        </w:rPr>
        <w:t>.</w:t>
      </w:r>
      <w:r w:rsidR="00BE0961">
        <w:rPr>
          <w:rFonts w:ascii="Times New Roman" w:eastAsia="Times New Roman" w:hAnsi="Times New Roman" w:cs="Times New Roman"/>
          <w:color w:val="000000"/>
          <w:sz w:val="24"/>
          <w:szCs w:val="24"/>
          <w:lang w:eastAsia="ru-RU"/>
        </w:rPr>
        <w:t xml:space="preserve"> </w:t>
      </w:r>
      <w:r w:rsidRPr="005077B3">
        <w:rPr>
          <w:rFonts w:ascii="Times New Roman" w:eastAsia="Times New Roman" w:hAnsi="Times New Roman" w:cs="Times New Roman"/>
          <w:color w:val="000000"/>
          <w:sz w:val="24"/>
          <w:szCs w:val="24"/>
          <w:lang w:eastAsia="ru-RU"/>
        </w:rPr>
        <w:t>б, п.</w:t>
      </w:r>
      <w:r w:rsidR="00BE0961">
        <w:rPr>
          <w:rFonts w:ascii="Times New Roman" w:eastAsia="Times New Roman" w:hAnsi="Times New Roman" w:cs="Times New Roman"/>
          <w:color w:val="000000"/>
          <w:sz w:val="24"/>
          <w:szCs w:val="24"/>
          <w:lang w:eastAsia="ru-RU"/>
        </w:rPr>
        <w:t xml:space="preserve"> </w:t>
      </w:r>
      <w:r w:rsidRPr="005077B3">
        <w:rPr>
          <w:rFonts w:ascii="Times New Roman" w:eastAsia="Times New Roman" w:hAnsi="Times New Roman" w:cs="Times New Roman"/>
          <w:color w:val="000000"/>
          <w:sz w:val="24"/>
          <w:szCs w:val="24"/>
          <w:lang w:eastAsia="ru-RU"/>
        </w:rPr>
        <w:t>4.3.7 ст.</w:t>
      </w:r>
      <w:r w:rsidR="00BE0961">
        <w:rPr>
          <w:rFonts w:ascii="Times New Roman" w:eastAsia="Times New Roman" w:hAnsi="Times New Roman" w:cs="Times New Roman"/>
          <w:color w:val="000000"/>
          <w:sz w:val="24"/>
          <w:szCs w:val="24"/>
          <w:lang w:eastAsia="ru-RU"/>
        </w:rPr>
        <w:t xml:space="preserve"> </w:t>
      </w:r>
      <w:r w:rsidRPr="005077B3">
        <w:rPr>
          <w:rFonts w:ascii="Times New Roman" w:eastAsia="Times New Roman" w:hAnsi="Times New Roman" w:cs="Times New Roman"/>
          <w:color w:val="000000"/>
          <w:sz w:val="24"/>
          <w:szCs w:val="24"/>
          <w:lang w:eastAsia="ru-RU"/>
        </w:rPr>
        <w:t>4.3 Положения о закупке товаров, работ, услуг для нужд АО «Почта России», утвержденного Советом директоров АО «Почта России»</w:t>
      </w:r>
      <w:r w:rsidR="007C1DC0">
        <w:rPr>
          <w:rFonts w:ascii="Times New Roman" w:eastAsia="Times New Roman" w:hAnsi="Times New Roman" w:cs="Times New Roman"/>
          <w:color w:val="000000"/>
          <w:sz w:val="24"/>
          <w:szCs w:val="24"/>
          <w:lang w:eastAsia="ru-RU"/>
        </w:rPr>
        <w:t xml:space="preserve"> </w:t>
      </w:r>
      <w:r w:rsidR="007C1DC0" w:rsidRPr="007C1DC0">
        <w:t xml:space="preserve"> </w:t>
      </w:r>
      <w:r w:rsidR="007C1DC0">
        <w:t>(</w:t>
      </w:r>
      <w:r w:rsidR="007C1DC0" w:rsidRPr="007C1DC0">
        <w:rPr>
          <w:rFonts w:ascii="Times New Roman" w:eastAsia="Times New Roman" w:hAnsi="Times New Roman" w:cs="Times New Roman"/>
          <w:color w:val="000000"/>
          <w:sz w:val="24"/>
          <w:szCs w:val="24"/>
          <w:lang w:eastAsia="ru-RU"/>
        </w:rPr>
        <w:t>ПОЗ редакция № 25 Про</w:t>
      </w:r>
      <w:r w:rsidR="007C1DC0">
        <w:rPr>
          <w:rFonts w:ascii="Times New Roman" w:eastAsia="Times New Roman" w:hAnsi="Times New Roman" w:cs="Times New Roman"/>
          <w:color w:val="000000"/>
          <w:sz w:val="24"/>
          <w:szCs w:val="24"/>
          <w:lang w:eastAsia="ru-RU"/>
        </w:rPr>
        <w:t>токол от 26.02.2026г. № 02-2026).</w:t>
      </w:r>
    </w:p>
    <w:p w14:paraId="306D1C78" w14:textId="77777777" w:rsidR="005077B3" w:rsidRPr="005077B3" w:rsidRDefault="005077B3" w:rsidP="005077B3">
      <w:pPr>
        <w:spacing w:after="0" w:line="276" w:lineRule="auto"/>
        <w:rPr>
          <w:rFonts w:ascii="Times New Roman" w:eastAsia="Calibri" w:hAnsi="Times New Roman" w:cs="Times New Roman"/>
          <w:sz w:val="24"/>
          <w:szCs w:val="24"/>
          <w:lang w:eastAsia="ru-RU"/>
        </w:rPr>
      </w:pPr>
    </w:p>
    <w:p w14:paraId="64EA0195" w14:textId="77777777" w:rsidR="005077B3" w:rsidRPr="005077B3" w:rsidRDefault="005077B3" w:rsidP="005077B3">
      <w:pPr>
        <w:spacing w:after="0" w:line="276" w:lineRule="auto"/>
        <w:rPr>
          <w:rFonts w:ascii="Times New Roman" w:eastAsia="Calibri" w:hAnsi="Times New Roman" w:cs="Times New Roman"/>
          <w:sz w:val="24"/>
          <w:szCs w:val="24"/>
          <w:lang w:eastAsia="ru-RU"/>
        </w:rPr>
      </w:pPr>
    </w:p>
    <w:sectPr w:rsidR="005077B3" w:rsidRPr="005077B3" w:rsidSect="003679B4">
      <w:headerReference w:type="default" r:id="rId8"/>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0BE8E" w14:textId="77777777" w:rsidR="0095065E" w:rsidRDefault="0095065E" w:rsidP="00DB4B65">
      <w:pPr>
        <w:spacing w:after="0" w:line="240" w:lineRule="auto"/>
      </w:pPr>
      <w:r>
        <w:separator/>
      </w:r>
    </w:p>
  </w:endnote>
  <w:endnote w:type="continuationSeparator" w:id="0">
    <w:p w14:paraId="339F8709" w14:textId="77777777" w:rsidR="0095065E" w:rsidRDefault="0095065E" w:rsidP="00DB4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28C" w14:textId="77777777" w:rsidR="0095065E" w:rsidRDefault="0095065E" w:rsidP="00DB4B65">
      <w:pPr>
        <w:spacing w:after="0" w:line="240" w:lineRule="auto"/>
      </w:pPr>
      <w:r>
        <w:separator/>
      </w:r>
    </w:p>
  </w:footnote>
  <w:footnote w:type="continuationSeparator" w:id="0">
    <w:p w14:paraId="639D26CD" w14:textId="77777777" w:rsidR="0095065E" w:rsidRDefault="0095065E" w:rsidP="00DB4B65">
      <w:pPr>
        <w:spacing w:after="0" w:line="240" w:lineRule="auto"/>
      </w:pPr>
      <w:r>
        <w:continuationSeparator/>
      </w:r>
    </w:p>
  </w:footnote>
  <w:footnote w:id="1">
    <w:p w14:paraId="16158442" w14:textId="43C640E5" w:rsidR="00BA60B8" w:rsidRDefault="00BA60B8">
      <w:pPr>
        <w:pStyle w:val="af5"/>
      </w:pPr>
      <w:r w:rsidRPr="00A967DB">
        <w:rPr>
          <w:rStyle w:val="af7"/>
        </w:rPr>
        <w:footnoteRef/>
      </w:r>
      <w:r>
        <w:t xml:space="preserve"> </w:t>
      </w:r>
      <w:r w:rsidRPr="00DB4B65">
        <w:t>Для Исполнителя,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4602120"/>
      <w:docPartObj>
        <w:docPartGallery w:val="Page Numbers (Top of Page)"/>
        <w:docPartUnique/>
      </w:docPartObj>
    </w:sdtPr>
    <w:sdtEndPr/>
    <w:sdtContent>
      <w:p w14:paraId="055D5B60" w14:textId="258AF92E" w:rsidR="00BA60B8" w:rsidRDefault="00BA60B8">
        <w:pPr>
          <w:pStyle w:val="ad"/>
          <w:jc w:val="center"/>
        </w:pPr>
        <w:r w:rsidRPr="003679B4">
          <w:rPr>
            <w:sz w:val="22"/>
            <w:szCs w:val="22"/>
          </w:rPr>
          <w:fldChar w:fldCharType="begin"/>
        </w:r>
        <w:r w:rsidRPr="003679B4">
          <w:rPr>
            <w:sz w:val="22"/>
            <w:szCs w:val="22"/>
          </w:rPr>
          <w:instrText>PAGE   \* MERGEFORMAT</w:instrText>
        </w:r>
        <w:r w:rsidRPr="003679B4">
          <w:rPr>
            <w:sz w:val="22"/>
            <w:szCs w:val="22"/>
          </w:rPr>
          <w:fldChar w:fldCharType="separate"/>
        </w:r>
        <w:r w:rsidR="007C1DC0">
          <w:rPr>
            <w:noProof/>
            <w:sz w:val="22"/>
            <w:szCs w:val="22"/>
          </w:rPr>
          <w:t>2</w:t>
        </w:r>
        <w:r w:rsidRPr="003679B4">
          <w:rPr>
            <w:sz w:val="22"/>
            <w:szCs w:val="22"/>
          </w:rPr>
          <w:fldChar w:fldCharType="end"/>
        </w:r>
      </w:p>
    </w:sdtContent>
  </w:sdt>
  <w:p w14:paraId="39BBB5E9" w14:textId="77777777" w:rsidR="00BA60B8" w:rsidRDefault="00BA60B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967"/>
    <w:multiLevelType w:val="multilevel"/>
    <w:tmpl w:val="266C73C0"/>
    <w:lvl w:ilvl="0">
      <w:start w:val="9"/>
      <w:numFmt w:val="decimal"/>
      <w:lvlText w:val="%1."/>
      <w:lvlJc w:val="left"/>
      <w:pPr>
        <w:ind w:left="450" w:hanging="450"/>
      </w:pPr>
      <w:rPr>
        <w:rFonts w:eastAsia="Calibri" w:hint="default"/>
        <w:color w:val="000000"/>
      </w:rPr>
    </w:lvl>
    <w:lvl w:ilvl="1">
      <w:start w:val="3"/>
      <w:numFmt w:val="decimal"/>
      <w:lvlText w:val="%1.%2."/>
      <w:lvlJc w:val="left"/>
      <w:pPr>
        <w:ind w:left="1288" w:hanging="720"/>
      </w:pPr>
      <w:rPr>
        <w:rFonts w:eastAsia="Calibri" w:hint="default"/>
        <w:color w:val="000000"/>
      </w:rPr>
    </w:lvl>
    <w:lvl w:ilvl="2">
      <w:start w:val="1"/>
      <w:numFmt w:val="decimal"/>
      <w:lvlText w:val="%1.%2.%3."/>
      <w:lvlJc w:val="left"/>
      <w:pPr>
        <w:ind w:left="1856" w:hanging="720"/>
      </w:pPr>
      <w:rPr>
        <w:rFonts w:eastAsia="Calibri" w:hint="default"/>
        <w:color w:val="000000"/>
      </w:rPr>
    </w:lvl>
    <w:lvl w:ilvl="3">
      <w:start w:val="1"/>
      <w:numFmt w:val="decimal"/>
      <w:lvlText w:val="%1.%2.%3.%4."/>
      <w:lvlJc w:val="left"/>
      <w:pPr>
        <w:ind w:left="2784" w:hanging="1080"/>
      </w:pPr>
      <w:rPr>
        <w:rFonts w:eastAsia="Calibri" w:hint="default"/>
        <w:color w:val="000000"/>
      </w:rPr>
    </w:lvl>
    <w:lvl w:ilvl="4">
      <w:start w:val="1"/>
      <w:numFmt w:val="decimal"/>
      <w:lvlText w:val="%1.%2.%3.%4.%5."/>
      <w:lvlJc w:val="left"/>
      <w:pPr>
        <w:ind w:left="3352" w:hanging="1080"/>
      </w:pPr>
      <w:rPr>
        <w:rFonts w:eastAsia="Calibri" w:hint="default"/>
        <w:color w:val="000000"/>
      </w:rPr>
    </w:lvl>
    <w:lvl w:ilvl="5">
      <w:start w:val="1"/>
      <w:numFmt w:val="decimal"/>
      <w:lvlText w:val="%1.%2.%3.%4.%5.%6."/>
      <w:lvlJc w:val="left"/>
      <w:pPr>
        <w:ind w:left="4280" w:hanging="1440"/>
      </w:pPr>
      <w:rPr>
        <w:rFonts w:eastAsia="Calibri" w:hint="default"/>
        <w:color w:val="000000"/>
      </w:rPr>
    </w:lvl>
    <w:lvl w:ilvl="6">
      <w:start w:val="1"/>
      <w:numFmt w:val="decimal"/>
      <w:lvlText w:val="%1.%2.%3.%4.%5.%6.%7."/>
      <w:lvlJc w:val="left"/>
      <w:pPr>
        <w:ind w:left="5208" w:hanging="1800"/>
      </w:pPr>
      <w:rPr>
        <w:rFonts w:eastAsia="Calibri" w:hint="default"/>
        <w:color w:val="000000"/>
      </w:rPr>
    </w:lvl>
    <w:lvl w:ilvl="7">
      <w:start w:val="1"/>
      <w:numFmt w:val="decimal"/>
      <w:lvlText w:val="%1.%2.%3.%4.%5.%6.%7.%8."/>
      <w:lvlJc w:val="left"/>
      <w:pPr>
        <w:ind w:left="5776" w:hanging="1800"/>
      </w:pPr>
      <w:rPr>
        <w:rFonts w:eastAsia="Calibri" w:hint="default"/>
        <w:color w:val="000000"/>
      </w:rPr>
    </w:lvl>
    <w:lvl w:ilvl="8">
      <w:start w:val="1"/>
      <w:numFmt w:val="decimal"/>
      <w:lvlText w:val="%1.%2.%3.%4.%5.%6.%7.%8.%9."/>
      <w:lvlJc w:val="left"/>
      <w:pPr>
        <w:ind w:left="6704" w:hanging="2160"/>
      </w:pPr>
      <w:rPr>
        <w:rFonts w:eastAsia="Calibri" w:hint="default"/>
        <w:color w:val="000000"/>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4101B53"/>
    <w:multiLevelType w:val="multilevel"/>
    <w:tmpl w:val="D9DC7B42"/>
    <w:lvl w:ilvl="0">
      <w:start w:val="5"/>
      <w:numFmt w:val="decimal"/>
      <w:lvlText w:val="%1."/>
      <w:lvlJc w:val="left"/>
      <w:pPr>
        <w:ind w:left="928" w:hanging="360"/>
      </w:pPr>
      <w:rPr>
        <w:rFonts w:eastAsiaTheme="minorHAnsi"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3"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677824"/>
    <w:multiLevelType w:val="hybridMultilevel"/>
    <w:tmpl w:val="810ACD0C"/>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16C4027D"/>
    <w:multiLevelType w:val="hybridMultilevel"/>
    <w:tmpl w:val="DC10D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752BF8"/>
    <w:multiLevelType w:val="hybridMultilevel"/>
    <w:tmpl w:val="AD1A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926255"/>
    <w:multiLevelType w:val="multilevel"/>
    <w:tmpl w:val="21C03AEA"/>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decimal"/>
      <w:lvlText w:val="%1.%2.%3."/>
      <w:lvlJc w:val="left"/>
      <w:pPr>
        <w:ind w:left="1072" w:hanging="504"/>
      </w:pPr>
      <w:rPr>
        <w:i w:val="0"/>
        <w:sz w:val="26"/>
        <w:szCs w:val="26"/>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C22D2D"/>
    <w:multiLevelType w:val="hybridMultilevel"/>
    <w:tmpl w:val="EC028D86"/>
    <w:lvl w:ilvl="0" w:tplc="5CA45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EC1558A"/>
    <w:multiLevelType w:val="hybridMultilevel"/>
    <w:tmpl w:val="1978728C"/>
    <w:lvl w:ilvl="0" w:tplc="1F5A2F3C">
      <w:start w:val="1"/>
      <w:numFmt w:val="upperRoman"/>
      <w:lvlText w:val="%1."/>
      <w:lvlJc w:val="left"/>
      <w:pPr>
        <w:tabs>
          <w:tab w:val="num" w:pos="1080"/>
        </w:tabs>
        <w:ind w:left="1080" w:hanging="720"/>
      </w:pPr>
      <w:rPr>
        <w:rFonts w:cs="Times New Roman" w:hint="default"/>
      </w:rPr>
    </w:lvl>
    <w:lvl w:ilvl="1" w:tplc="61A21960" w:tentative="1">
      <w:start w:val="1"/>
      <w:numFmt w:val="lowerLetter"/>
      <w:lvlText w:val="%2."/>
      <w:lvlJc w:val="left"/>
      <w:pPr>
        <w:tabs>
          <w:tab w:val="num" w:pos="1440"/>
        </w:tabs>
        <w:ind w:left="1440" w:hanging="360"/>
      </w:pPr>
      <w:rPr>
        <w:rFonts w:cs="Times New Roman"/>
      </w:rPr>
    </w:lvl>
    <w:lvl w:ilvl="2" w:tplc="D334F24A" w:tentative="1">
      <w:start w:val="1"/>
      <w:numFmt w:val="lowerRoman"/>
      <w:lvlText w:val="%3."/>
      <w:lvlJc w:val="right"/>
      <w:pPr>
        <w:tabs>
          <w:tab w:val="num" w:pos="2160"/>
        </w:tabs>
        <w:ind w:left="2160" w:hanging="180"/>
      </w:pPr>
      <w:rPr>
        <w:rFonts w:cs="Times New Roman"/>
      </w:rPr>
    </w:lvl>
    <w:lvl w:ilvl="3" w:tplc="B94C5258" w:tentative="1">
      <w:start w:val="1"/>
      <w:numFmt w:val="decimal"/>
      <w:lvlText w:val="%4."/>
      <w:lvlJc w:val="left"/>
      <w:pPr>
        <w:tabs>
          <w:tab w:val="num" w:pos="2880"/>
        </w:tabs>
        <w:ind w:left="2880" w:hanging="360"/>
      </w:pPr>
      <w:rPr>
        <w:rFonts w:cs="Times New Roman"/>
      </w:rPr>
    </w:lvl>
    <w:lvl w:ilvl="4" w:tplc="770441EC" w:tentative="1">
      <w:start w:val="1"/>
      <w:numFmt w:val="lowerLetter"/>
      <w:lvlText w:val="%5."/>
      <w:lvlJc w:val="left"/>
      <w:pPr>
        <w:tabs>
          <w:tab w:val="num" w:pos="3600"/>
        </w:tabs>
        <w:ind w:left="3600" w:hanging="360"/>
      </w:pPr>
      <w:rPr>
        <w:rFonts w:cs="Times New Roman"/>
      </w:rPr>
    </w:lvl>
    <w:lvl w:ilvl="5" w:tplc="8F1A63F6" w:tentative="1">
      <w:start w:val="1"/>
      <w:numFmt w:val="lowerRoman"/>
      <w:lvlText w:val="%6."/>
      <w:lvlJc w:val="right"/>
      <w:pPr>
        <w:tabs>
          <w:tab w:val="num" w:pos="4320"/>
        </w:tabs>
        <w:ind w:left="4320" w:hanging="180"/>
      </w:pPr>
      <w:rPr>
        <w:rFonts w:cs="Times New Roman"/>
      </w:rPr>
    </w:lvl>
    <w:lvl w:ilvl="6" w:tplc="670EF1AA" w:tentative="1">
      <w:start w:val="1"/>
      <w:numFmt w:val="decimal"/>
      <w:lvlText w:val="%7."/>
      <w:lvlJc w:val="left"/>
      <w:pPr>
        <w:tabs>
          <w:tab w:val="num" w:pos="5040"/>
        </w:tabs>
        <w:ind w:left="5040" w:hanging="360"/>
      </w:pPr>
      <w:rPr>
        <w:rFonts w:cs="Times New Roman"/>
      </w:rPr>
    </w:lvl>
    <w:lvl w:ilvl="7" w:tplc="C0C036D6" w:tentative="1">
      <w:start w:val="1"/>
      <w:numFmt w:val="lowerLetter"/>
      <w:lvlText w:val="%8."/>
      <w:lvlJc w:val="left"/>
      <w:pPr>
        <w:tabs>
          <w:tab w:val="num" w:pos="5760"/>
        </w:tabs>
        <w:ind w:left="5760" w:hanging="360"/>
      </w:pPr>
      <w:rPr>
        <w:rFonts w:cs="Times New Roman"/>
      </w:rPr>
    </w:lvl>
    <w:lvl w:ilvl="8" w:tplc="09C63552"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E54D5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68494E"/>
    <w:multiLevelType w:val="hybridMultilevel"/>
    <w:tmpl w:val="D7FC639C"/>
    <w:lvl w:ilvl="0" w:tplc="8FB21B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4D72F4"/>
    <w:multiLevelType w:val="hybridMultilevel"/>
    <w:tmpl w:val="8E3874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D96CCA"/>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2161E3"/>
    <w:multiLevelType w:val="hybridMultilevel"/>
    <w:tmpl w:val="597441E2"/>
    <w:lvl w:ilvl="0" w:tplc="5F6C19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9A218A0"/>
    <w:multiLevelType w:val="hybridMultilevel"/>
    <w:tmpl w:val="DFB0FAA6"/>
    <w:lvl w:ilvl="0" w:tplc="FAA8BB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B26292D"/>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6" w15:restartNumberingAfterBreak="0">
    <w:nsid w:val="50A22FE8"/>
    <w:multiLevelType w:val="hybridMultilevel"/>
    <w:tmpl w:val="00AC3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5C72C4"/>
    <w:multiLevelType w:val="hybridMultilevel"/>
    <w:tmpl w:val="CB3E928C"/>
    <w:lvl w:ilvl="0" w:tplc="D3CCFB0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74E0A49"/>
    <w:multiLevelType w:val="multilevel"/>
    <w:tmpl w:val="7A56B922"/>
    <w:lvl w:ilvl="0">
      <w:start w:val="6"/>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5F30021D"/>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0" w15:restartNumberingAfterBreak="0">
    <w:nsid w:val="5FB15748"/>
    <w:multiLevelType w:val="hybridMultilevel"/>
    <w:tmpl w:val="4896FBB6"/>
    <w:lvl w:ilvl="0" w:tplc="8FB21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DB0EB2"/>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4CF290D"/>
    <w:multiLevelType w:val="hybridMultilevel"/>
    <w:tmpl w:val="D7FC639C"/>
    <w:lvl w:ilvl="0" w:tplc="8FB21B9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031CF9"/>
    <w:multiLevelType w:val="multilevel"/>
    <w:tmpl w:val="F5F208D6"/>
    <w:lvl w:ilvl="0">
      <w:start w:val="1"/>
      <w:numFmt w:val="decimal"/>
      <w:lvlText w:val="%1."/>
      <w:lvlJc w:val="left"/>
      <w:pPr>
        <w:ind w:left="1211" w:hanging="360"/>
      </w:pPr>
      <w:rPr>
        <w:b/>
        <w:sz w:val="28"/>
        <w:szCs w:val="28"/>
      </w:rPr>
    </w:lvl>
    <w:lvl w:ilvl="1">
      <w:start w:val="1"/>
      <w:numFmt w:val="decimal"/>
      <w:isLgl/>
      <w:lvlText w:val="%1.%2."/>
      <w:lvlJc w:val="left"/>
      <w:pPr>
        <w:ind w:left="143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5" w15:restartNumberingAfterBreak="0">
    <w:nsid w:val="734A2F25"/>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3839"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3"/>
  </w:num>
  <w:num w:numId="2">
    <w:abstractNumId w:val="12"/>
  </w:num>
  <w:num w:numId="3">
    <w:abstractNumId w:val="8"/>
  </w:num>
  <w:num w:numId="4">
    <w:abstractNumId w:val="4"/>
  </w:num>
  <w:num w:numId="5">
    <w:abstractNumId w:val="6"/>
  </w:num>
  <w:num w:numId="6">
    <w:abstractNumId w:val="3"/>
  </w:num>
  <w:num w:numId="7">
    <w:abstractNumId w:val="11"/>
  </w:num>
  <w:num w:numId="8">
    <w:abstractNumId w:val="13"/>
  </w:num>
  <w:num w:numId="9">
    <w:abstractNumId w:val="5"/>
  </w:num>
  <w:num w:numId="10">
    <w:abstractNumId w:val="21"/>
  </w:num>
  <w:num w:numId="11">
    <w:abstractNumId w:val="14"/>
  </w:num>
  <w:num w:numId="12">
    <w:abstractNumId w:val="33"/>
  </w:num>
  <w:num w:numId="13">
    <w:abstractNumId w:val="34"/>
  </w:num>
  <w:num w:numId="14">
    <w:abstractNumId w:val="22"/>
  </w:num>
  <w:num w:numId="15">
    <w:abstractNumId w:val="1"/>
  </w:num>
  <w:num w:numId="16">
    <w:abstractNumId w:val="18"/>
  </w:num>
  <w:num w:numId="17">
    <w:abstractNumId w:val="27"/>
  </w:num>
  <w:num w:numId="18">
    <w:abstractNumId w:val="32"/>
  </w:num>
  <w:num w:numId="19">
    <w:abstractNumId w:val="30"/>
  </w:num>
  <w:num w:numId="20">
    <w:abstractNumId w:val="2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16"/>
  </w:num>
  <w:num w:numId="24">
    <w:abstractNumId w:val="19"/>
  </w:num>
  <w:num w:numId="25">
    <w:abstractNumId w:val="10"/>
  </w:num>
  <w:num w:numId="26">
    <w:abstractNumId w:val="20"/>
  </w:num>
  <w:num w:numId="27">
    <w:abstractNumId w:val="35"/>
  </w:num>
  <w:num w:numId="28">
    <w:abstractNumId w:val="29"/>
  </w:num>
  <w:num w:numId="29">
    <w:abstractNumId w:val="31"/>
  </w:num>
  <w:num w:numId="30">
    <w:abstractNumId w:val="25"/>
  </w:num>
  <w:num w:numId="31">
    <w:abstractNumId w:val="15"/>
  </w:num>
  <w:num w:numId="32">
    <w:abstractNumId w:val="2"/>
  </w:num>
  <w:num w:numId="33">
    <w:abstractNumId w:val="0"/>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7"/>
  </w:num>
  <w:num w:numId="37">
    <w:abstractNumId w:val="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7B3"/>
    <w:rsid w:val="0001331B"/>
    <w:rsid w:val="0005539C"/>
    <w:rsid w:val="00055DDA"/>
    <w:rsid w:val="0006230A"/>
    <w:rsid w:val="000706CB"/>
    <w:rsid w:val="00071E7D"/>
    <w:rsid w:val="00081262"/>
    <w:rsid w:val="000836E7"/>
    <w:rsid w:val="000A3862"/>
    <w:rsid w:val="000B24D9"/>
    <w:rsid w:val="000D5632"/>
    <w:rsid w:val="000E4220"/>
    <w:rsid w:val="000E66D3"/>
    <w:rsid w:val="000E6B87"/>
    <w:rsid w:val="000E7A4C"/>
    <w:rsid w:val="000E7A4E"/>
    <w:rsid w:val="000F366E"/>
    <w:rsid w:val="000F6860"/>
    <w:rsid w:val="00106FB9"/>
    <w:rsid w:val="001107C9"/>
    <w:rsid w:val="00110DCE"/>
    <w:rsid w:val="00113D62"/>
    <w:rsid w:val="00132AA6"/>
    <w:rsid w:val="00136CA3"/>
    <w:rsid w:val="00144DAC"/>
    <w:rsid w:val="001525C8"/>
    <w:rsid w:val="0015323D"/>
    <w:rsid w:val="00157ABD"/>
    <w:rsid w:val="00161C88"/>
    <w:rsid w:val="001631C0"/>
    <w:rsid w:val="00174664"/>
    <w:rsid w:val="0017489F"/>
    <w:rsid w:val="00184CD8"/>
    <w:rsid w:val="001A36E0"/>
    <w:rsid w:val="001A49F5"/>
    <w:rsid w:val="001A7AD5"/>
    <w:rsid w:val="001B167A"/>
    <w:rsid w:val="001B1B05"/>
    <w:rsid w:val="001B500C"/>
    <w:rsid w:val="001B786E"/>
    <w:rsid w:val="001E3A6B"/>
    <w:rsid w:val="001F178B"/>
    <w:rsid w:val="001F78B4"/>
    <w:rsid w:val="00220110"/>
    <w:rsid w:val="0022610B"/>
    <w:rsid w:val="002406E4"/>
    <w:rsid w:val="00242A9B"/>
    <w:rsid w:val="00270459"/>
    <w:rsid w:val="00294915"/>
    <w:rsid w:val="002B41BD"/>
    <w:rsid w:val="002D0DE8"/>
    <w:rsid w:val="002E1016"/>
    <w:rsid w:val="002F0A7E"/>
    <w:rsid w:val="002F6EF1"/>
    <w:rsid w:val="00303CFF"/>
    <w:rsid w:val="00305377"/>
    <w:rsid w:val="00323225"/>
    <w:rsid w:val="003365A2"/>
    <w:rsid w:val="003415D2"/>
    <w:rsid w:val="00345E9B"/>
    <w:rsid w:val="0035779C"/>
    <w:rsid w:val="0036196C"/>
    <w:rsid w:val="0036692C"/>
    <w:rsid w:val="0036766F"/>
    <w:rsid w:val="003679B4"/>
    <w:rsid w:val="0037624B"/>
    <w:rsid w:val="00385541"/>
    <w:rsid w:val="0039522A"/>
    <w:rsid w:val="003A0EB2"/>
    <w:rsid w:val="003A145C"/>
    <w:rsid w:val="003A266F"/>
    <w:rsid w:val="003C17B3"/>
    <w:rsid w:val="003C2CEF"/>
    <w:rsid w:val="003C4221"/>
    <w:rsid w:val="003C4234"/>
    <w:rsid w:val="003E028C"/>
    <w:rsid w:val="003E200F"/>
    <w:rsid w:val="003F1660"/>
    <w:rsid w:val="003F748A"/>
    <w:rsid w:val="004137EA"/>
    <w:rsid w:val="004160D6"/>
    <w:rsid w:val="00424C35"/>
    <w:rsid w:val="00427B79"/>
    <w:rsid w:val="004419DA"/>
    <w:rsid w:val="00452478"/>
    <w:rsid w:val="00453111"/>
    <w:rsid w:val="0045379E"/>
    <w:rsid w:val="00453F04"/>
    <w:rsid w:val="00454A16"/>
    <w:rsid w:val="00456384"/>
    <w:rsid w:val="004579A8"/>
    <w:rsid w:val="00482B3B"/>
    <w:rsid w:val="00483A49"/>
    <w:rsid w:val="00493D43"/>
    <w:rsid w:val="004976F6"/>
    <w:rsid w:val="004A33F0"/>
    <w:rsid w:val="004B04CC"/>
    <w:rsid w:val="004C4B11"/>
    <w:rsid w:val="004C5DEA"/>
    <w:rsid w:val="004C6DD4"/>
    <w:rsid w:val="004D66D9"/>
    <w:rsid w:val="004D6A34"/>
    <w:rsid w:val="004D7E8F"/>
    <w:rsid w:val="004E15E5"/>
    <w:rsid w:val="004F18D2"/>
    <w:rsid w:val="005017F4"/>
    <w:rsid w:val="0050338D"/>
    <w:rsid w:val="0050430D"/>
    <w:rsid w:val="005077B3"/>
    <w:rsid w:val="00507F76"/>
    <w:rsid w:val="005115E4"/>
    <w:rsid w:val="005242C6"/>
    <w:rsid w:val="00526735"/>
    <w:rsid w:val="00532B8D"/>
    <w:rsid w:val="00544869"/>
    <w:rsid w:val="005603F7"/>
    <w:rsid w:val="0056615D"/>
    <w:rsid w:val="00567A5B"/>
    <w:rsid w:val="00583C58"/>
    <w:rsid w:val="00591329"/>
    <w:rsid w:val="005931AC"/>
    <w:rsid w:val="00593508"/>
    <w:rsid w:val="005A15A7"/>
    <w:rsid w:val="005A7DFA"/>
    <w:rsid w:val="005C5B67"/>
    <w:rsid w:val="005C70C2"/>
    <w:rsid w:val="005D51F0"/>
    <w:rsid w:val="005F32F0"/>
    <w:rsid w:val="00601AC8"/>
    <w:rsid w:val="006065D3"/>
    <w:rsid w:val="00622599"/>
    <w:rsid w:val="006225C4"/>
    <w:rsid w:val="00630EB0"/>
    <w:rsid w:val="00631A9F"/>
    <w:rsid w:val="006366FD"/>
    <w:rsid w:val="00636F31"/>
    <w:rsid w:val="00637557"/>
    <w:rsid w:val="0065098A"/>
    <w:rsid w:val="006861ED"/>
    <w:rsid w:val="00686226"/>
    <w:rsid w:val="006949C0"/>
    <w:rsid w:val="006958D8"/>
    <w:rsid w:val="006B45D5"/>
    <w:rsid w:val="006B6459"/>
    <w:rsid w:val="006B7705"/>
    <w:rsid w:val="006C6470"/>
    <w:rsid w:val="006D42C2"/>
    <w:rsid w:val="006D6594"/>
    <w:rsid w:val="006E05CF"/>
    <w:rsid w:val="006E1749"/>
    <w:rsid w:val="0070084C"/>
    <w:rsid w:val="007125CC"/>
    <w:rsid w:val="00713108"/>
    <w:rsid w:val="007146D7"/>
    <w:rsid w:val="00715C9A"/>
    <w:rsid w:val="00722A84"/>
    <w:rsid w:val="00722ED4"/>
    <w:rsid w:val="00726229"/>
    <w:rsid w:val="00726282"/>
    <w:rsid w:val="00732378"/>
    <w:rsid w:val="00733F97"/>
    <w:rsid w:val="0074293C"/>
    <w:rsid w:val="00753357"/>
    <w:rsid w:val="00760B7D"/>
    <w:rsid w:val="00764EC5"/>
    <w:rsid w:val="00770032"/>
    <w:rsid w:val="00770213"/>
    <w:rsid w:val="00785C4F"/>
    <w:rsid w:val="007865C9"/>
    <w:rsid w:val="00790964"/>
    <w:rsid w:val="007A2F21"/>
    <w:rsid w:val="007B3299"/>
    <w:rsid w:val="007B54B9"/>
    <w:rsid w:val="007B5978"/>
    <w:rsid w:val="007B7617"/>
    <w:rsid w:val="007C140E"/>
    <w:rsid w:val="007C1DC0"/>
    <w:rsid w:val="007D57E0"/>
    <w:rsid w:val="007E18B9"/>
    <w:rsid w:val="007E5CF0"/>
    <w:rsid w:val="007E65A9"/>
    <w:rsid w:val="007F552D"/>
    <w:rsid w:val="008210D7"/>
    <w:rsid w:val="0082416A"/>
    <w:rsid w:val="0082625C"/>
    <w:rsid w:val="00827485"/>
    <w:rsid w:val="00830C65"/>
    <w:rsid w:val="008352EF"/>
    <w:rsid w:val="00843115"/>
    <w:rsid w:val="0084354C"/>
    <w:rsid w:val="008467B5"/>
    <w:rsid w:val="008476C0"/>
    <w:rsid w:val="008523D9"/>
    <w:rsid w:val="00861932"/>
    <w:rsid w:val="0087259B"/>
    <w:rsid w:val="0087573F"/>
    <w:rsid w:val="008759E6"/>
    <w:rsid w:val="00887DBB"/>
    <w:rsid w:val="00890F47"/>
    <w:rsid w:val="008979B2"/>
    <w:rsid w:val="008A051D"/>
    <w:rsid w:val="008C13C9"/>
    <w:rsid w:val="008D72A1"/>
    <w:rsid w:val="008E17BE"/>
    <w:rsid w:val="008E25B5"/>
    <w:rsid w:val="008E5750"/>
    <w:rsid w:val="008E61C9"/>
    <w:rsid w:val="008F2060"/>
    <w:rsid w:val="008F2923"/>
    <w:rsid w:val="008F2A20"/>
    <w:rsid w:val="008F7315"/>
    <w:rsid w:val="009134AC"/>
    <w:rsid w:val="00913AE3"/>
    <w:rsid w:val="00915318"/>
    <w:rsid w:val="00921531"/>
    <w:rsid w:val="00924D1A"/>
    <w:rsid w:val="0095065E"/>
    <w:rsid w:val="00963181"/>
    <w:rsid w:val="00966994"/>
    <w:rsid w:val="009728C0"/>
    <w:rsid w:val="00983881"/>
    <w:rsid w:val="00994DD1"/>
    <w:rsid w:val="00996CB5"/>
    <w:rsid w:val="009970A4"/>
    <w:rsid w:val="009A1FE9"/>
    <w:rsid w:val="009A20FF"/>
    <w:rsid w:val="009A4BF6"/>
    <w:rsid w:val="009A58EC"/>
    <w:rsid w:val="009B0871"/>
    <w:rsid w:val="009B261B"/>
    <w:rsid w:val="009B6AB6"/>
    <w:rsid w:val="009C7269"/>
    <w:rsid w:val="009C7D73"/>
    <w:rsid w:val="009D5E6B"/>
    <w:rsid w:val="009D705C"/>
    <w:rsid w:val="009E139E"/>
    <w:rsid w:val="009E39F1"/>
    <w:rsid w:val="009F618A"/>
    <w:rsid w:val="00A106E1"/>
    <w:rsid w:val="00A125B9"/>
    <w:rsid w:val="00A12D71"/>
    <w:rsid w:val="00A13B34"/>
    <w:rsid w:val="00A22D9E"/>
    <w:rsid w:val="00A456B3"/>
    <w:rsid w:val="00A46058"/>
    <w:rsid w:val="00A8027C"/>
    <w:rsid w:val="00A81507"/>
    <w:rsid w:val="00A9312A"/>
    <w:rsid w:val="00A951D2"/>
    <w:rsid w:val="00A9633C"/>
    <w:rsid w:val="00A967DB"/>
    <w:rsid w:val="00AA397F"/>
    <w:rsid w:val="00AB04DC"/>
    <w:rsid w:val="00AB5B40"/>
    <w:rsid w:val="00AC0F58"/>
    <w:rsid w:val="00AD3FE7"/>
    <w:rsid w:val="00AD7FA1"/>
    <w:rsid w:val="00AE5C9A"/>
    <w:rsid w:val="00B2508E"/>
    <w:rsid w:val="00B439E4"/>
    <w:rsid w:val="00B43DA6"/>
    <w:rsid w:val="00B44478"/>
    <w:rsid w:val="00B457DA"/>
    <w:rsid w:val="00B5485F"/>
    <w:rsid w:val="00B674B4"/>
    <w:rsid w:val="00B75EB0"/>
    <w:rsid w:val="00B76B18"/>
    <w:rsid w:val="00B77D94"/>
    <w:rsid w:val="00B832EF"/>
    <w:rsid w:val="00B84145"/>
    <w:rsid w:val="00B87DF8"/>
    <w:rsid w:val="00B9008D"/>
    <w:rsid w:val="00B902D2"/>
    <w:rsid w:val="00B94CAE"/>
    <w:rsid w:val="00BA60B8"/>
    <w:rsid w:val="00BB481A"/>
    <w:rsid w:val="00BC02ED"/>
    <w:rsid w:val="00BC1F40"/>
    <w:rsid w:val="00BC450E"/>
    <w:rsid w:val="00BD3D07"/>
    <w:rsid w:val="00BE03A1"/>
    <w:rsid w:val="00BE0961"/>
    <w:rsid w:val="00BE26FD"/>
    <w:rsid w:val="00BE7D39"/>
    <w:rsid w:val="00BF3BA4"/>
    <w:rsid w:val="00BF471F"/>
    <w:rsid w:val="00BF4763"/>
    <w:rsid w:val="00C009CD"/>
    <w:rsid w:val="00C00EF7"/>
    <w:rsid w:val="00C017D7"/>
    <w:rsid w:val="00C02E4D"/>
    <w:rsid w:val="00C02E67"/>
    <w:rsid w:val="00C06EA3"/>
    <w:rsid w:val="00C16DFA"/>
    <w:rsid w:val="00C31EE6"/>
    <w:rsid w:val="00C34FE2"/>
    <w:rsid w:val="00C43244"/>
    <w:rsid w:val="00C448EA"/>
    <w:rsid w:val="00C46783"/>
    <w:rsid w:val="00C5089D"/>
    <w:rsid w:val="00C71E95"/>
    <w:rsid w:val="00C808DE"/>
    <w:rsid w:val="00C830C5"/>
    <w:rsid w:val="00C859CE"/>
    <w:rsid w:val="00C94164"/>
    <w:rsid w:val="00C95B7B"/>
    <w:rsid w:val="00CA0973"/>
    <w:rsid w:val="00CA44DA"/>
    <w:rsid w:val="00CA6EB4"/>
    <w:rsid w:val="00CB63A3"/>
    <w:rsid w:val="00CB68E5"/>
    <w:rsid w:val="00CD0237"/>
    <w:rsid w:val="00CD4E2F"/>
    <w:rsid w:val="00CE2EA2"/>
    <w:rsid w:val="00CE790E"/>
    <w:rsid w:val="00CF0B1F"/>
    <w:rsid w:val="00CF7C5A"/>
    <w:rsid w:val="00D0589B"/>
    <w:rsid w:val="00D10C44"/>
    <w:rsid w:val="00D10E94"/>
    <w:rsid w:val="00D1518F"/>
    <w:rsid w:val="00D17619"/>
    <w:rsid w:val="00D238DA"/>
    <w:rsid w:val="00D24030"/>
    <w:rsid w:val="00D2788D"/>
    <w:rsid w:val="00D27F23"/>
    <w:rsid w:val="00D33A7F"/>
    <w:rsid w:val="00D34948"/>
    <w:rsid w:val="00D4070B"/>
    <w:rsid w:val="00D46F67"/>
    <w:rsid w:val="00D52A11"/>
    <w:rsid w:val="00D57EC2"/>
    <w:rsid w:val="00D6091D"/>
    <w:rsid w:val="00D6622A"/>
    <w:rsid w:val="00D933B6"/>
    <w:rsid w:val="00DA0498"/>
    <w:rsid w:val="00DA1B5F"/>
    <w:rsid w:val="00DA348F"/>
    <w:rsid w:val="00DA4E68"/>
    <w:rsid w:val="00DA5B32"/>
    <w:rsid w:val="00DA5EF7"/>
    <w:rsid w:val="00DB4B65"/>
    <w:rsid w:val="00DD469F"/>
    <w:rsid w:val="00DE08FE"/>
    <w:rsid w:val="00DF2A59"/>
    <w:rsid w:val="00DF3F2A"/>
    <w:rsid w:val="00E1570D"/>
    <w:rsid w:val="00E249BB"/>
    <w:rsid w:val="00E30CD0"/>
    <w:rsid w:val="00E3422E"/>
    <w:rsid w:val="00E43B00"/>
    <w:rsid w:val="00E460EC"/>
    <w:rsid w:val="00E50674"/>
    <w:rsid w:val="00E5333A"/>
    <w:rsid w:val="00E558EA"/>
    <w:rsid w:val="00E55DC6"/>
    <w:rsid w:val="00E57CC9"/>
    <w:rsid w:val="00E66A0E"/>
    <w:rsid w:val="00E72114"/>
    <w:rsid w:val="00E74311"/>
    <w:rsid w:val="00E8341F"/>
    <w:rsid w:val="00E96CEA"/>
    <w:rsid w:val="00EA664F"/>
    <w:rsid w:val="00EB1AD9"/>
    <w:rsid w:val="00EB28C3"/>
    <w:rsid w:val="00ED2428"/>
    <w:rsid w:val="00EF698D"/>
    <w:rsid w:val="00EF7360"/>
    <w:rsid w:val="00F0134E"/>
    <w:rsid w:val="00F1040B"/>
    <w:rsid w:val="00F129A0"/>
    <w:rsid w:val="00F269E5"/>
    <w:rsid w:val="00F31D81"/>
    <w:rsid w:val="00F502DB"/>
    <w:rsid w:val="00F5592D"/>
    <w:rsid w:val="00F56EB3"/>
    <w:rsid w:val="00F71316"/>
    <w:rsid w:val="00F723BA"/>
    <w:rsid w:val="00F72BDB"/>
    <w:rsid w:val="00F75B89"/>
    <w:rsid w:val="00FB3264"/>
    <w:rsid w:val="00FB3A2D"/>
    <w:rsid w:val="00FC6A4F"/>
    <w:rsid w:val="00FD2842"/>
    <w:rsid w:val="00FD5C96"/>
    <w:rsid w:val="00FD6FC2"/>
    <w:rsid w:val="00FD7F1C"/>
    <w:rsid w:val="00FE14FC"/>
    <w:rsid w:val="00FE5097"/>
    <w:rsid w:val="00FF7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DA5AC"/>
  <w15:chartTrackingRefBased/>
  <w15:docId w15:val="{953EBA90-4524-4F42-8B60-2D24A4A3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951D2"/>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2"/>
    <w:qFormat/>
    <w:rsid w:val="005077B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H2,contract,h2,2,Numbered text 3,H21,H22,H23,H24,H211,H25,H212,H221,H231,H241,H2111,H26,H213,H222,H232,H242,H2112,H27,H214,H28,H29,H210,H215,H216,H217,H218,H219,H220,H2110,H223,H2113,H224,H225,H226,H227,H228,sub-sect,Заголовок 2 Знак Знак"/>
    <w:basedOn w:val="a1"/>
    <w:next w:val="a1"/>
    <w:link w:val="20"/>
    <w:qFormat/>
    <w:rsid w:val="005077B3"/>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
    <w:name w:val="heading 3"/>
    <w:basedOn w:val="a1"/>
    <w:next w:val="a1"/>
    <w:link w:val="30"/>
    <w:qFormat/>
    <w:rsid w:val="005077B3"/>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0"/>
    <w:qFormat/>
    <w:rsid w:val="005077B3"/>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aliases w:val="_Подпункт"/>
    <w:basedOn w:val="a1"/>
    <w:next w:val="a1"/>
    <w:link w:val="50"/>
    <w:qFormat/>
    <w:rsid w:val="005077B3"/>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1"/>
    <w:next w:val="a1"/>
    <w:link w:val="61"/>
    <w:qFormat/>
    <w:rsid w:val="005077B3"/>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5077B3"/>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qFormat/>
    <w:rsid w:val="005077B3"/>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semiHidden/>
    <w:unhideWhenUsed/>
    <w:qFormat/>
    <w:rsid w:val="005077B3"/>
    <w:pPr>
      <w:keepNext/>
      <w:keepLines/>
      <w:spacing w:before="40" w:after="0"/>
      <w:outlineLvl w:val="8"/>
    </w:pPr>
    <w:rPr>
      <w:rFonts w:ascii="Cambria" w:eastAsia="MS Gothic" w:hAnsi="Cambria" w:cs="Times New Roman"/>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1"/>
    <w:rsid w:val="005077B3"/>
    <w:rPr>
      <w:rFonts w:ascii="Arial" w:eastAsia="Times New Roman" w:hAnsi="Arial" w:cs="Arial"/>
      <w:b/>
      <w:bCs/>
      <w:kern w:val="32"/>
      <w:sz w:val="32"/>
      <w:szCs w:val="32"/>
      <w:lang w:eastAsia="ru-RU"/>
    </w:rPr>
  </w:style>
  <w:style w:type="character" w:customStyle="1" w:styleId="20">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link w:val="2"/>
    <w:rsid w:val="005077B3"/>
    <w:rPr>
      <w:rFonts w:ascii="Arial" w:eastAsia="Times New Roman" w:hAnsi="Arial" w:cs="Arial"/>
      <w:b/>
      <w:bCs/>
      <w:i/>
      <w:iCs/>
      <w:sz w:val="28"/>
      <w:szCs w:val="28"/>
      <w:lang w:eastAsia="ru-RU"/>
    </w:rPr>
  </w:style>
  <w:style w:type="character" w:customStyle="1" w:styleId="30">
    <w:name w:val="Заголовок 3 Знак"/>
    <w:basedOn w:val="a2"/>
    <w:link w:val="3"/>
    <w:rsid w:val="005077B3"/>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
    <w:rsid w:val="005077B3"/>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2"/>
    <w:link w:val="5"/>
    <w:rsid w:val="005077B3"/>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rsid w:val="005077B3"/>
    <w:rPr>
      <w:rFonts w:ascii="Times New Roman" w:eastAsia="Times New Roman" w:hAnsi="Times New Roman" w:cs="Times New Roman"/>
      <w:b/>
      <w:bCs/>
      <w:lang w:eastAsia="ru-RU"/>
    </w:rPr>
  </w:style>
  <w:style w:type="character" w:customStyle="1" w:styleId="70">
    <w:name w:val="Заголовок 7 Знак"/>
    <w:basedOn w:val="a2"/>
    <w:link w:val="7"/>
    <w:rsid w:val="005077B3"/>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5077B3"/>
    <w:rPr>
      <w:rFonts w:ascii="Times New Roman" w:eastAsia="Times New Roman" w:hAnsi="Times New Roman" w:cs="Times New Roman"/>
      <w:b/>
      <w:bCs/>
      <w:sz w:val="28"/>
      <w:szCs w:val="28"/>
      <w:lang w:eastAsia="ru-RU"/>
    </w:rPr>
  </w:style>
  <w:style w:type="paragraph" w:customStyle="1" w:styleId="91">
    <w:name w:val="Заголовок 91"/>
    <w:basedOn w:val="a1"/>
    <w:next w:val="a1"/>
    <w:unhideWhenUsed/>
    <w:qFormat/>
    <w:rsid w:val="005077B3"/>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3">
    <w:name w:val="Нет списка1"/>
    <w:next w:val="a4"/>
    <w:uiPriority w:val="99"/>
    <w:semiHidden/>
    <w:unhideWhenUsed/>
    <w:rsid w:val="005077B3"/>
  </w:style>
  <w:style w:type="character" w:customStyle="1" w:styleId="90">
    <w:name w:val="Заголовок 9 Знак"/>
    <w:basedOn w:val="a2"/>
    <w:link w:val="9"/>
    <w:rsid w:val="005077B3"/>
    <w:rPr>
      <w:rFonts w:ascii="Cambria" w:eastAsia="MS Gothic" w:hAnsi="Cambria" w:cs="Times New Roman"/>
      <w:i/>
      <w:iCs/>
      <w:color w:val="404040"/>
      <w:sz w:val="20"/>
      <w:szCs w:val="20"/>
      <w:lang w:eastAsia="ru-RU"/>
    </w:rPr>
  </w:style>
  <w:style w:type="paragraph" w:customStyle="1" w:styleId="ConsPlusTitle">
    <w:name w:val="ConsPlusTitle"/>
    <w:uiPriority w:val="99"/>
    <w:rsid w:val="005077B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6"/>
    <w:uiPriority w:val="34"/>
    <w:qFormat/>
    <w:rsid w:val="005077B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5077B3"/>
    <w:rPr>
      <w:rFonts w:ascii="Times New Roman" w:eastAsia="Times New Roman" w:hAnsi="Times New Roman" w:cs="Times New Roman"/>
      <w:sz w:val="24"/>
      <w:szCs w:val="24"/>
      <w:lang w:eastAsia="ru-RU"/>
    </w:rPr>
  </w:style>
  <w:style w:type="paragraph" w:styleId="a7">
    <w:name w:val="Body Text Indent"/>
    <w:basedOn w:val="a1"/>
    <w:link w:val="a8"/>
    <w:uiPriority w:val="99"/>
    <w:rsid w:val="005077B3"/>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2"/>
    <w:link w:val="a7"/>
    <w:uiPriority w:val="99"/>
    <w:rsid w:val="005077B3"/>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5077B3"/>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2"/>
    <w:link w:val="31"/>
    <w:uiPriority w:val="99"/>
    <w:rsid w:val="005077B3"/>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4"/>
    <w:uiPriority w:val="99"/>
    <w:qFormat/>
    <w:rsid w:val="005077B3"/>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a">
    <w:name w:val="Основной текст Знак"/>
    <w:aliases w:val="Список 1 Знак,Body Text Char Знак"/>
    <w:basedOn w:val="a2"/>
    <w:uiPriority w:val="99"/>
    <w:rsid w:val="005077B3"/>
  </w:style>
  <w:style w:type="character" w:customStyle="1" w:styleId="14">
    <w:name w:val="Основной текст Знак1"/>
    <w:aliases w:val="Список 1 Знак1,Body Text Char Знак1"/>
    <w:link w:val="a9"/>
    <w:uiPriority w:val="99"/>
    <w:rsid w:val="005077B3"/>
    <w:rPr>
      <w:rFonts w:ascii="Times New Roman" w:eastAsia="Times New Roman" w:hAnsi="Times New Roman" w:cs="Times New Roman"/>
      <w:color w:val="000000"/>
      <w:sz w:val="28"/>
      <w:szCs w:val="28"/>
      <w:lang w:eastAsia="ru-RU"/>
    </w:rPr>
  </w:style>
  <w:style w:type="paragraph" w:customStyle="1" w:styleId="15">
    <w:name w:val="Обычный1"/>
    <w:rsid w:val="005077B3"/>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5077B3"/>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5077B3"/>
    <w:rPr>
      <w:rFonts w:ascii="Times New Roman" w:eastAsia="Times New Roman" w:hAnsi="Times New Roman" w:cs="Times New Roman"/>
      <w:sz w:val="16"/>
      <w:szCs w:val="16"/>
      <w:lang w:eastAsia="ru-RU"/>
    </w:rPr>
  </w:style>
  <w:style w:type="paragraph" w:styleId="ab">
    <w:name w:val="Title"/>
    <w:basedOn w:val="a1"/>
    <w:link w:val="ac"/>
    <w:uiPriority w:val="10"/>
    <w:qFormat/>
    <w:rsid w:val="005077B3"/>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Заголовок Знак"/>
    <w:basedOn w:val="a2"/>
    <w:link w:val="ab"/>
    <w:uiPriority w:val="10"/>
    <w:rsid w:val="005077B3"/>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5077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aliases w:val="Знак1 Знак"/>
    <w:basedOn w:val="a2"/>
    <w:link w:val="ad"/>
    <w:uiPriority w:val="99"/>
    <w:rsid w:val="005077B3"/>
    <w:rPr>
      <w:rFonts w:ascii="Times New Roman" w:eastAsia="Times New Roman" w:hAnsi="Times New Roman" w:cs="Times New Roman"/>
      <w:sz w:val="24"/>
      <w:szCs w:val="24"/>
      <w:lang w:eastAsia="ru-RU"/>
    </w:rPr>
  </w:style>
  <w:style w:type="character" w:styleId="af">
    <w:name w:val="page number"/>
    <w:basedOn w:val="a2"/>
    <w:rsid w:val="005077B3"/>
  </w:style>
  <w:style w:type="paragraph" w:customStyle="1" w:styleId="310">
    <w:name w:val="Основной текст с отступом 31"/>
    <w:basedOn w:val="15"/>
    <w:rsid w:val="005077B3"/>
    <w:pPr>
      <w:spacing w:line="360" w:lineRule="auto"/>
      <w:ind w:left="0" w:firstLine="709"/>
      <w:jc w:val="both"/>
    </w:pPr>
    <w:rPr>
      <w:sz w:val="24"/>
    </w:rPr>
  </w:style>
  <w:style w:type="paragraph" w:customStyle="1" w:styleId="21">
    <w:name w:val="Текст_начало_2"/>
    <w:basedOn w:val="a1"/>
    <w:rsid w:val="005077B3"/>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5"/>
    <w:rsid w:val="005077B3"/>
    <w:pPr>
      <w:spacing w:line="360" w:lineRule="auto"/>
      <w:ind w:left="0" w:firstLine="851"/>
      <w:jc w:val="both"/>
    </w:pPr>
    <w:rPr>
      <w:sz w:val="24"/>
    </w:rPr>
  </w:style>
  <w:style w:type="paragraph" w:styleId="af0">
    <w:name w:val="footer"/>
    <w:basedOn w:val="a1"/>
    <w:link w:val="af1"/>
    <w:uiPriority w:val="99"/>
    <w:rsid w:val="005077B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2"/>
    <w:link w:val="af0"/>
    <w:uiPriority w:val="99"/>
    <w:rsid w:val="005077B3"/>
    <w:rPr>
      <w:rFonts w:ascii="Times New Roman" w:eastAsia="Times New Roman" w:hAnsi="Times New Roman" w:cs="Times New Roman"/>
      <w:sz w:val="24"/>
      <w:szCs w:val="24"/>
      <w:lang w:eastAsia="ru-RU"/>
    </w:rPr>
  </w:style>
  <w:style w:type="paragraph" w:styleId="22">
    <w:name w:val="Body Text 2"/>
    <w:basedOn w:val="a1"/>
    <w:link w:val="23"/>
    <w:uiPriority w:val="99"/>
    <w:rsid w:val="005077B3"/>
    <w:pPr>
      <w:spacing w:after="0" w:line="240" w:lineRule="auto"/>
      <w:jc w:val="both"/>
    </w:pPr>
    <w:rPr>
      <w:rFonts w:ascii="Times New Roman" w:eastAsia="Times New Roman" w:hAnsi="Times New Roman" w:cs="Times New Roman"/>
      <w:sz w:val="28"/>
      <w:szCs w:val="28"/>
      <w:lang w:eastAsia="ru-RU"/>
    </w:rPr>
  </w:style>
  <w:style w:type="character" w:customStyle="1" w:styleId="23">
    <w:name w:val="Основной текст 2 Знак"/>
    <w:basedOn w:val="a2"/>
    <w:link w:val="22"/>
    <w:uiPriority w:val="99"/>
    <w:rsid w:val="005077B3"/>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5077B3"/>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2"/>
    <w:link w:val="af2"/>
    <w:uiPriority w:val="99"/>
    <w:semiHidden/>
    <w:rsid w:val="005077B3"/>
    <w:rPr>
      <w:rFonts w:ascii="Tahoma" w:eastAsia="Times New Roman" w:hAnsi="Tahoma" w:cs="Tahoma"/>
      <w:sz w:val="16"/>
      <w:szCs w:val="16"/>
      <w:lang w:eastAsia="ru-RU"/>
    </w:rPr>
  </w:style>
  <w:style w:type="paragraph" w:styleId="24">
    <w:name w:val="Body Text Indent 2"/>
    <w:basedOn w:val="a1"/>
    <w:link w:val="25"/>
    <w:rsid w:val="005077B3"/>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5">
    <w:name w:val="Основной текст с отступом 2 Знак"/>
    <w:basedOn w:val="a2"/>
    <w:link w:val="24"/>
    <w:rsid w:val="005077B3"/>
    <w:rPr>
      <w:rFonts w:ascii="Times New Roman" w:eastAsia="Times New Roman" w:hAnsi="Times New Roman" w:cs="Times New Roman"/>
      <w:color w:val="000000"/>
      <w:spacing w:val="-1"/>
      <w:sz w:val="28"/>
      <w:szCs w:val="28"/>
      <w:lang w:eastAsia="ru-RU"/>
    </w:rPr>
  </w:style>
  <w:style w:type="paragraph" w:styleId="af4">
    <w:name w:val="Block Text"/>
    <w:basedOn w:val="a1"/>
    <w:rsid w:val="005077B3"/>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5077B3"/>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5077B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5077B3"/>
    <w:rPr>
      <w:rFonts w:ascii="Arial" w:eastAsia="Times New Roman" w:hAnsi="Arial" w:cs="Arial"/>
      <w:sz w:val="20"/>
      <w:szCs w:val="20"/>
      <w:lang w:eastAsia="ru-RU"/>
    </w:rPr>
  </w:style>
  <w:style w:type="paragraph" w:customStyle="1" w:styleId="Heading">
    <w:name w:val="Heading"/>
    <w:rsid w:val="005077B3"/>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rsid w:val="005077B3"/>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rsid w:val="005077B3"/>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rsid w:val="005077B3"/>
    <w:rPr>
      <w:vertAlign w:val="superscript"/>
    </w:rPr>
  </w:style>
  <w:style w:type="paragraph" w:customStyle="1" w:styleId="ConsPlusNormal">
    <w:name w:val="ConsPlusNormal"/>
    <w:link w:val="ConsPlusNormal0"/>
    <w:qFormat/>
    <w:rsid w:val="005077B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5077B3"/>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5077B3"/>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5077B3"/>
    <w:rPr>
      <w:rFonts w:ascii="Times New Roman" w:hAnsi="Times New Roman" w:cs="Times New Roman"/>
      <w:i/>
      <w:iCs/>
      <w:spacing w:val="-20"/>
      <w:sz w:val="24"/>
      <w:szCs w:val="24"/>
    </w:rPr>
  </w:style>
  <w:style w:type="character" w:customStyle="1" w:styleId="FontStyle14">
    <w:name w:val="Font Style14"/>
    <w:uiPriority w:val="99"/>
    <w:rsid w:val="005077B3"/>
    <w:rPr>
      <w:rFonts w:ascii="Times New Roman" w:hAnsi="Times New Roman" w:cs="Times New Roman"/>
      <w:sz w:val="26"/>
      <w:szCs w:val="26"/>
    </w:rPr>
  </w:style>
  <w:style w:type="paragraph" w:customStyle="1" w:styleId="af8">
    <w:name w:val="Обычный.Нормальный абзац Знак"/>
    <w:rsid w:val="005077B3"/>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5077B3"/>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5077B3"/>
    <w:pPr>
      <w:spacing w:line="240" w:lineRule="exact"/>
    </w:pPr>
    <w:rPr>
      <w:rFonts w:ascii="Verdana" w:eastAsia="Times New Roman" w:hAnsi="Verdana" w:cs="Times New Roman"/>
      <w:sz w:val="24"/>
      <w:szCs w:val="24"/>
      <w:lang w:val="en-US"/>
    </w:rPr>
  </w:style>
  <w:style w:type="character" w:styleId="afb">
    <w:name w:val="Placeholder Text"/>
    <w:basedOn w:val="a2"/>
    <w:uiPriority w:val="99"/>
    <w:semiHidden/>
    <w:rsid w:val="005077B3"/>
    <w:rPr>
      <w:color w:val="808080"/>
    </w:rPr>
  </w:style>
  <w:style w:type="paragraph" w:styleId="afc">
    <w:name w:val="endnote text"/>
    <w:basedOn w:val="a1"/>
    <w:link w:val="afd"/>
    <w:uiPriority w:val="99"/>
    <w:semiHidden/>
    <w:unhideWhenUsed/>
    <w:rsid w:val="005077B3"/>
    <w:pPr>
      <w:spacing w:after="0" w:line="240" w:lineRule="auto"/>
      <w:jc w:val="both"/>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2"/>
    <w:link w:val="afc"/>
    <w:uiPriority w:val="99"/>
    <w:semiHidden/>
    <w:rsid w:val="005077B3"/>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5077B3"/>
    <w:rPr>
      <w:vertAlign w:val="superscript"/>
    </w:rPr>
  </w:style>
  <w:style w:type="paragraph" w:styleId="aff">
    <w:name w:val="Subtitle"/>
    <w:basedOn w:val="a1"/>
    <w:next w:val="a1"/>
    <w:link w:val="aff0"/>
    <w:qFormat/>
    <w:rsid w:val="005077B3"/>
    <w:pPr>
      <w:spacing w:after="60" w:line="240" w:lineRule="auto"/>
      <w:jc w:val="center"/>
      <w:outlineLvl w:val="1"/>
    </w:pPr>
    <w:rPr>
      <w:rFonts w:ascii="Cambria" w:eastAsia="Times New Roman" w:hAnsi="Cambria" w:cs="Times New Roman"/>
      <w:sz w:val="24"/>
      <w:szCs w:val="24"/>
      <w:lang w:eastAsia="ru-RU"/>
    </w:rPr>
  </w:style>
  <w:style w:type="character" w:customStyle="1" w:styleId="aff0">
    <w:name w:val="Подзаголовок Знак"/>
    <w:basedOn w:val="a2"/>
    <w:link w:val="aff"/>
    <w:rsid w:val="005077B3"/>
    <w:rPr>
      <w:rFonts w:ascii="Cambria" w:eastAsia="Times New Roman" w:hAnsi="Cambria" w:cs="Times New Roman"/>
      <w:sz w:val="24"/>
      <w:szCs w:val="24"/>
      <w:lang w:eastAsia="ru-RU"/>
    </w:rPr>
  </w:style>
  <w:style w:type="paragraph" w:customStyle="1" w:styleId="ConsPlusNonformat">
    <w:name w:val="ConsPlusNonformat"/>
    <w:rsid w:val="005077B3"/>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5077B3"/>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5077B3"/>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5077B3"/>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aliases w:val="ct Знак,Used by Word for text of author queries Знак, Знак2 Знак"/>
    <w:basedOn w:val="a2"/>
    <w:link w:val="aff1"/>
    <w:uiPriority w:val="99"/>
    <w:rsid w:val="005077B3"/>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5077B3"/>
    <w:rPr>
      <w:sz w:val="16"/>
      <w:szCs w:val="16"/>
    </w:rPr>
  </w:style>
  <w:style w:type="paragraph" w:styleId="aff4">
    <w:name w:val="annotation subject"/>
    <w:basedOn w:val="aff1"/>
    <w:next w:val="aff1"/>
    <w:link w:val="aff5"/>
    <w:uiPriority w:val="99"/>
    <w:semiHidden/>
    <w:unhideWhenUsed/>
    <w:rsid w:val="005077B3"/>
    <w:rPr>
      <w:b/>
      <w:bCs/>
    </w:rPr>
  </w:style>
  <w:style w:type="character" w:customStyle="1" w:styleId="aff5">
    <w:name w:val="Тема примечания Знак"/>
    <w:basedOn w:val="aff2"/>
    <w:link w:val="aff4"/>
    <w:uiPriority w:val="99"/>
    <w:semiHidden/>
    <w:rsid w:val="005077B3"/>
    <w:rPr>
      <w:rFonts w:ascii="Times New Roman" w:eastAsia="Times New Roman" w:hAnsi="Times New Roman" w:cs="Times New Roman"/>
      <w:b/>
      <w:bCs/>
      <w:sz w:val="20"/>
      <w:szCs w:val="20"/>
      <w:lang w:eastAsia="ru-RU"/>
    </w:rPr>
  </w:style>
  <w:style w:type="character" w:customStyle="1" w:styleId="16">
    <w:name w:val="Гиперссылка1"/>
    <w:basedOn w:val="a2"/>
    <w:uiPriority w:val="99"/>
    <w:unhideWhenUsed/>
    <w:rsid w:val="005077B3"/>
    <w:rPr>
      <w:color w:val="0000FF"/>
      <w:u w:val="single"/>
    </w:rPr>
  </w:style>
  <w:style w:type="paragraph" w:customStyle="1" w:styleId="37">
    <w:name w:val="Стиль3"/>
    <w:basedOn w:val="24"/>
    <w:link w:val="38"/>
    <w:qFormat/>
    <w:rsid w:val="005077B3"/>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5077B3"/>
    <w:rPr>
      <w:rFonts w:ascii="Times New Roman" w:eastAsia="Times New Roman" w:hAnsi="Times New Roman" w:cs="Times New Roman"/>
      <w:sz w:val="24"/>
      <w:szCs w:val="20"/>
      <w:lang w:eastAsia="ru-RU"/>
    </w:rPr>
  </w:style>
  <w:style w:type="paragraph" w:customStyle="1" w:styleId="Normal1">
    <w:name w:val="Normal1"/>
    <w:uiPriority w:val="99"/>
    <w:rsid w:val="005077B3"/>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6">
    <w:name w:val="Table Grid"/>
    <w:basedOn w:val="a3"/>
    <w:rsid w:val="005077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2"/>
    <w:qFormat/>
    <w:rsid w:val="005077B3"/>
    <w:rPr>
      <w:b/>
      <w:bCs/>
    </w:rPr>
  </w:style>
  <w:style w:type="character" w:styleId="aff8">
    <w:name w:val="Emphasis"/>
    <w:basedOn w:val="a2"/>
    <w:qFormat/>
    <w:rsid w:val="005077B3"/>
    <w:rPr>
      <w:i/>
      <w:iCs/>
    </w:rPr>
  </w:style>
  <w:style w:type="paragraph" w:customStyle="1" w:styleId="211">
    <w:name w:val="Цитата 21"/>
    <w:basedOn w:val="a1"/>
    <w:next w:val="a1"/>
    <w:uiPriority w:val="29"/>
    <w:qFormat/>
    <w:rsid w:val="005077B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7">
    <w:name w:val="Цитата 2 Знак"/>
    <w:basedOn w:val="a2"/>
    <w:link w:val="28"/>
    <w:uiPriority w:val="29"/>
    <w:rsid w:val="005077B3"/>
    <w:rPr>
      <w:rFonts w:ascii="Times New Roman" w:eastAsia="Times New Roman" w:hAnsi="Times New Roman" w:cs="Times New Roman"/>
      <w:i/>
      <w:iCs/>
      <w:color w:val="000000"/>
      <w:sz w:val="24"/>
      <w:szCs w:val="24"/>
      <w:lang w:eastAsia="ru-RU"/>
    </w:rPr>
  </w:style>
  <w:style w:type="paragraph" w:customStyle="1" w:styleId="17">
    <w:name w:val="Выделенная цитата1"/>
    <w:basedOn w:val="a1"/>
    <w:next w:val="a1"/>
    <w:uiPriority w:val="30"/>
    <w:qFormat/>
    <w:rsid w:val="005077B3"/>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9">
    <w:name w:val="Выделенная цитата Знак"/>
    <w:basedOn w:val="a2"/>
    <w:link w:val="affa"/>
    <w:uiPriority w:val="30"/>
    <w:rsid w:val="005077B3"/>
    <w:rPr>
      <w:rFonts w:ascii="Times New Roman" w:eastAsia="Times New Roman" w:hAnsi="Times New Roman" w:cs="Times New Roman"/>
      <w:b/>
      <w:bCs/>
      <w:i/>
      <w:iCs/>
      <w:color w:val="4F81BD"/>
      <w:sz w:val="24"/>
      <w:szCs w:val="24"/>
      <w:lang w:eastAsia="ru-RU"/>
    </w:rPr>
  </w:style>
  <w:style w:type="character" w:customStyle="1" w:styleId="18">
    <w:name w:val="Слабое выделение1"/>
    <w:basedOn w:val="a2"/>
    <w:uiPriority w:val="19"/>
    <w:qFormat/>
    <w:rsid w:val="005077B3"/>
    <w:rPr>
      <w:i/>
      <w:iCs/>
      <w:color w:val="808080"/>
    </w:rPr>
  </w:style>
  <w:style w:type="character" w:customStyle="1" w:styleId="19">
    <w:name w:val="Сильное выделение1"/>
    <w:basedOn w:val="a2"/>
    <w:uiPriority w:val="21"/>
    <w:qFormat/>
    <w:rsid w:val="005077B3"/>
    <w:rPr>
      <w:b/>
      <w:bCs/>
      <w:i/>
      <w:iCs/>
      <w:color w:val="4F81BD"/>
    </w:rPr>
  </w:style>
  <w:style w:type="character" w:customStyle="1" w:styleId="1a">
    <w:name w:val="Слабая ссылка1"/>
    <w:basedOn w:val="a2"/>
    <w:uiPriority w:val="31"/>
    <w:qFormat/>
    <w:rsid w:val="005077B3"/>
    <w:rPr>
      <w:smallCaps/>
      <w:color w:val="C0504D"/>
      <w:u w:val="single"/>
    </w:rPr>
  </w:style>
  <w:style w:type="character" w:customStyle="1" w:styleId="1b">
    <w:name w:val="Сильная ссылка1"/>
    <w:basedOn w:val="a2"/>
    <w:uiPriority w:val="32"/>
    <w:qFormat/>
    <w:rsid w:val="005077B3"/>
    <w:rPr>
      <w:b/>
      <w:bCs/>
      <w:smallCaps/>
      <w:color w:val="C0504D"/>
      <w:spacing w:val="5"/>
      <w:u w:val="single"/>
    </w:rPr>
  </w:style>
  <w:style w:type="character" w:styleId="affb">
    <w:name w:val="Book Title"/>
    <w:basedOn w:val="a2"/>
    <w:uiPriority w:val="33"/>
    <w:qFormat/>
    <w:rsid w:val="005077B3"/>
    <w:rPr>
      <w:b/>
      <w:bCs/>
      <w:smallCaps/>
      <w:spacing w:val="5"/>
    </w:rPr>
  </w:style>
  <w:style w:type="paragraph" w:customStyle="1" w:styleId="1c">
    <w:name w:val="Заголовок оглавления1"/>
    <w:basedOn w:val="11"/>
    <w:next w:val="a1"/>
    <w:uiPriority w:val="39"/>
    <w:semiHidden/>
    <w:unhideWhenUsed/>
    <w:qFormat/>
    <w:rsid w:val="005077B3"/>
    <w:pPr>
      <w:keepLines/>
      <w:spacing w:before="480" w:after="0"/>
      <w:outlineLvl w:val="9"/>
    </w:pPr>
    <w:rPr>
      <w:rFonts w:ascii="Cambria" w:eastAsia="MS Gothic" w:hAnsi="Cambria" w:cs="Times New Roman"/>
      <w:color w:val="365F91"/>
      <w:kern w:val="0"/>
      <w:sz w:val="28"/>
      <w:szCs w:val="28"/>
    </w:rPr>
  </w:style>
  <w:style w:type="paragraph" w:customStyle="1" w:styleId="affc">
    <w:name w:val="Базовый"/>
    <w:rsid w:val="005077B3"/>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d"/>
    <w:uiPriority w:val="99"/>
    <w:qFormat/>
    <w:rsid w:val="005077B3"/>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d">
    <w:name w:val="Пункты Знак"/>
    <w:link w:val="a0"/>
    <w:uiPriority w:val="99"/>
    <w:rsid w:val="005077B3"/>
    <w:rPr>
      <w:rFonts w:ascii="Times New Roman" w:eastAsia="Times New Roman" w:hAnsi="Times New Roman" w:cs="Times New Roman"/>
      <w:bCs/>
      <w:iCs/>
      <w:sz w:val="24"/>
      <w:szCs w:val="28"/>
      <w:lang w:eastAsia="ru-RU"/>
    </w:rPr>
  </w:style>
  <w:style w:type="paragraph" w:customStyle="1" w:styleId="1d">
    <w:name w:val="Нижний колонтитул1"/>
    <w:rsid w:val="005077B3"/>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e">
    <w:name w:val="Текстовый блок A"/>
    <w:rsid w:val="005077B3"/>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5077B3"/>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5077B3"/>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5077B3"/>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5077B3"/>
    <w:rPr>
      <w:rFonts w:ascii="Times New Roman" w:eastAsia="Times New Roman" w:hAnsi="Times New Roman" w:cs="Times New Roman"/>
      <w:sz w:val="24"/>
      <w:szCs w:val="24"/>
      <w:lang w:eastAsia="ru-RU"/>
    </w:rPr>
  </w:style>
  <w:style w:type="paragraph" w:customStyle="1" w:styleId="6">
    <w:name w:val="Стиль6"/>
    <w:basedOn w:val="a1"/>
    <w:link w:val="62"/>
    <w:qFormat/>
    <w:rsid w:val="005077B3"/>
    <w:pPr>
      <w:widowControl w:val="0"/>
      <w:numPr>
        <w:numId w:val="3"/>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5077B3"/>
    <w:rPr>
      <w:rFonts w:ascii="Times New Roman" w:eastAsia="Times New Roman" w:hAnsi="Times New Roman" w:cs="Times New Roman"/>
      <w:sz w:val="24"/>
      <w:szCs w:val="24"/>
      <w:lang w:eastAsia="ru-RU"/>
    </w:rPr>
  </w:style>
  <w:style w:type="paragraph" w:customStyle="1" w:styleId="Iauiue">
    <w:name w:val="Iau?iue"/>
    <w:rsid w:val="005077B3"/>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5077B3"/>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5077B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Знак Знак Знак Знак Знак Знак Знак"/>
    <w:basedOn w:val="a1"/>
    <w:next w:val="22"/>
    <w:semiHidden/>
    <w:rsid w:val="005077B3"/>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5077B3"/>
    <w:rPr>
      <w:rFonts w:ascii="Arial" w:eastAsia="Times New Roman" w:hAnsi="Arial" w:cs="Arial"/>
      <w:sz w:val="20"/>
      <w:szCs w:val="20"/>
      <w:lang w:eastAsia="ru-RU"/>
    </w:rPr>
  </w:style>
  <w:style w:type="paragraph" w:styleId="afff0">
    <w:name w:val="Normal (Web)"/>
    <w:basedOn w:val="a1"/>
    <w:rsid w:val="005077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6 Знак,Знак21 Знак, Знак6 Знак"/>
    <w:basedOn w:val="a2"/>
    <w:uiPriority w:val="99"/>
    <w:rsid w:val="005077B3"/>
    <w:rPr>
      <w:rFonts w:ascii="Times New Roman" w:eastAsia="Times New Roman" w:hAnsi="Times New Roman" w:cs="Times New Roman"/>
      <w:sz w:val="20"/>
      <w:szCs w:val="20"/>
      <w:lang w:eastAsia="ar-SA"/>
    </w:rPr>
  </w:style>
  <w:style w:type="paragraph" w:customStyle="1" w:styleId="223">
    <w:name w:val="223 Положение"/>
    <w:basedOn w:val="af9"/>
    <w:qFormat/>
    <w:rsid w:val="005077B3"/>
    <w:pPr>
      <w:numPr>
        <w:numId w:val="4"/>
      </w:numPr>
      <w:spacing w:after="240"/>
      <w:jc w:val="center"/>
      <w:outlineLvl w:val="0"/>
    </w:pPr>
    <w:rPr>
      <w:rFonts w:eastAsia="Calibri"/>
      <w:sz w:val="28"/>
      <w:szCs w:val="28"/>
      <w:lang w:eastAsia="en-US"/>
    </w:rPr>
  </w:style>
  <w:style w:type="character" w:customStyle="1" w:styleId="afa">
    <w:name w:val="Без интервала Знак"/>
    <w:basedOn w:val="a2"/>
    <w:link w:val="af9"/>
    <w:uiPriority w:val="1"/>
    <w:rsid w:val="005077B3"/>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5077B3"/>
    <w:pPr>
      <w:numPr>
        <w:ilvl w:val="1"/>
        <w:numId w:val="4"/>
      </w:numPr>
    </w:pPr>
    <w:rPr>
      <w:color w:val="000000"/>
      <w:sz w:val="28"/>
      <w:szCs w:val="28"/>
      <w:u w:val="single"/>
    </w:rPr>
  </w:style>
  <w:style w:type="character" w:customStyle="1" w:styleId="1110">
    <w:name w:val="Стиль111 Знак"/>
    <w:basedOn w:val="afa"/>
    <w:link w:val="111"/>
    <w:rsid w:val="005077B3"/>
    <w:rPr>
      <w:rFonts w:ascii="Times New Roman" w:eastAsia="Times New Roman" w:hAnsi="Times New Roman" w:cs="Times New Roman"/>
      <w:color w:val="000000"/>
      <w:sz w:val="28"/>
      <w:szCs w:val="28"/>
      <w:u w:val="single"/>
      <w:lang w:eastAsia="ru-RU"/>
    </w:rPr>
  </w:style>
  <w:style w:type="paragraph" w:customStyle="1" w:styleId="afff1">
    <w:name w:val="Разновидность документа"/>
    <w:basedOn w:val="a1"/>
    <w:uiPriority w:val="99"/>
    <w:rsid w:val="005077B3"/>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5"/>
    <w:qFormat/>
    <w:rsid w:val="005077B3"/>
    <w:pPr>
      <w:numPr>
        <w:numId w:val="5"/>
      </w:numPr>
      <w:spacing w:line="276" w:lineRule="auto"/>
      <w:jc w:val="both"/>
    </w:pPr>
    <w:rPr>
      <w:rFonts w:eastAsia="Calibri"/>
      <w:szCs w:val="22"/>
      <w:lang w:eastAsia="en-US"/>
    </w:rPr>
  </w:style>
  <w:style w:type="paragraph" w:customStyle="1" w:styleId="afff2">
    <w:name w:val="Таблица"/>
    <w:basedOn w:val="a5"/>
    <w:qFormat/>
    <w:rsid w:val="005077B3"/>
    <w:pPr>
      <w:spacing w:line="276" w:lineRule="auto"/>
      <w:ind w:left="33"/>
    </w:pPr>
    <w:rPr>
      <w:rFonts w:eastAsia="Calibri"/>
      <w:szCs w:val="22"/>
      <w:lang w:eastAsia="en-US"/>
    </w:rPr>
  </w:style>
  <w:style w:type="paragraph" w:customStyle="1" w:styleId="1">
    <w:name w:val="Заг1"/>
    <w:basedOn w:val="a1"/>
    <w:qFormat/>
    <w:rsid w:val="005077B3"/>
    <w:pPr>
      <w:keepNext/>
      <w:numPr>
        <w:numId w:val="6"/>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5077B3"/>
    <w:pPr>
      <w:numPr>
        <w:ilvl w:val="1"/>
      </w:numPr>
      <w:outlineLvl w:val="1"/>
    </w:pPr>
    <w:rPr>
      <w:sz w:val="24"/>
    </w:rPr>
  </w:style>
  <w:style w:type="paragraph" w:customStyle="1" w:styleId="-">
    <w:name w:val="Абзац - номер"/>
    <w:basedOn w:val="a5"/>
    <w:link w:val="-0"/>
    <w:qFormat/>
    <w:rsid w:val="005077B3"/>
    <w:pPr>
      <w:numPr>
        <w:ilvl w:val="2"/>
        <w:numId w:val="6"/>
      </w:numPr>
      <w:spacing w:after="200" w:line="276" w:lineRule="auto"/>
      <w:ind w:left="646"/>
      <w:jc w:val="both"/>
    </w:pPr>
  </w:style>
  <w:style w:type="character" w:customStyle="1" w:styleId="-0">
    <w:name w:val="Абзац - номер Знак"/>
    <w:basedOn w:val="a6"/>
    <w:link w:val="-"/>
    <w:rsid w:val="005077B3"/>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5077B3"/>
    <w:pPr>
      <w:spacing w:before="240" w:after="0" w:line="240" w:lineRule="auto"/>
      <w:jc w:val="both"/>
    </w:pPr>
    <w:rPr>
      <w:rFonts w:eastAsia="Calibri" w:cs="Times New Roman"/>
      <w:color w:val="1E0E01"/>
    </w:rPr>
  </w:style>
  <w:style w:type="table" w:customStyle="1" w:styleId="VegasLex">
    <w:name w:val="Vegas Lex"/>
    <w:basedOn w:val="a3"/>
    <w:uiPriority w:val="99"/>
    <w:rsid w:val="005077B3"/>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0">
    <w:name w:val="Нет списка11"/>
    <w:next w:val="a4"/>
    <w:uiPriority w:val="99"/>
    <w:semiHidden/>
    <w:unhideWhenUsed/>
    <w:rsid w:val="005077B3"/>
  </w:style>
  <w:style w:type="character" w:customStyle="1" w:styleId="WW8Num1z5">
    <w:name w:val="WW8Num1z5"/>
    <w:rsid w:val="005077B3"/>
  </w:style>
  <w:style w:type="table" w:customStyle="1" w:styleId="29">
    <w:name w:val="Сетка таблицы2"/>
    <w:basedOn w:val="a3"/>
    <w:next w:val="aff6"/>
    <w:uiPriority w:val="59"/>
    <w:rsid w:val="0050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uiPriority w:val="99"/>
    <w:rsid w:val="005077B3"/>
    <w:pPr>
      <w:spacing w:after="240" w:line="240" w:lineRule="auto"/>
    </w:pPr>
    <w:rPr>
      <w:rFonts w:ascii="Times New Roman" w:eastAsia="Times New Roman" w:hAnsi="Times New Roman" w:cs="Times New Roman"/>
      <w:sz w:val="24"/>
      <w:szCs w:val="20"/>
      <w:lang w:val="en-US" w:eastAsia="ru-RU"/>
    </w:rPr>
  </w:style>
  <w:style w:type="paragraph" w:customStyle="1" w:styleId="afff3">
    <w:name w:val="Нормальный"/>
    <w:rsid w:val="005077B3"/>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5077B3"/>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4">
    <w:name w:val="Revision"/>
    <w:hidden/>
    <w:uiPriority w:val="99"/>
    <w:semiHidden/>
    <w:rsid w:val="005077B3"/>
    <w:pPr>
      <w:spacing w:after="0" w:line="240" w:lineRule="auto"/>
    </w:pPr>
    <w:rPr>
      <w:rFonts w:ascii="Times New Roman" w:eastAsia="Times New Roman" w:hAnsi="Times New Roman" w:cs="Times New Roman"/>
      <w:sz w:val="24"/>
      <w:szCs w:val="24"/>
      <w:lang w:eastAsia="ru-RU"/>
    </w:rPr>
  </w:style>
  <w:style w:type="table" w:customStyle="1" w:styleId="1f">
    <w:name w:val="Сетка таблицы1"/>
    <w:basedOn w:val="a3"/>
    <w:next w:val="aff6"/>
    <w:uiPriority w:val="59"/>
    <w:rsid w:val="0050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3"/>
    <w:next w:val="aff6"/>
    <w:uiPriority w:val="59"/>
    <w:rsid w:val="0050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ff6"/>
    <w:uiPriority w:val="59"/>
    <w:rsid w:val="005077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4"/>
    <w:uiPriority w:val="99"/>
    <w:semiHidden/>
    <w:unhideWhenUsed/>
    <w:rsid w:val="005077B3"/>
  </w:style>
  <w:style w:type="table" w:customStyle="1" w:styleId="43">
    <w:name w:val="Сетка таблицы4"/>
    <w:basedOn w:val="a3"/>
    <w:next w:val="aff6"/>
    <w:uiPriority w:val="59"/>
    <w:rsid w:val="005077B3"/>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5077B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5">
    <w:name w:val="......."/>
    <w:basedOn w:val="Default"/>
    <w:next w:val="Default"/>
    <w:uiPriority w:val="99"/>
    <w:rsid w:val="005077B3"/>
    <w:rPr>
      <w:rFonts w:eastAsia="Times New Roman"/>
      <w:color w:val="auto"/>
    </w:rPr>
  </w:style>
  <w:style w:type="character" w:customStyle="1" w:styleId="apple-converted-space">
    <w:name w:val="apple-converted-space"/>
    <w:basedOn w:val="a2"/>
    <w:rsid w:val="005077B3"/>
  </w:style>
  <w:style w:type="paragraph" w:customStyle="1" w:styleId="headertext">
    <w:name w:val="headertext"/>
    <w:basedOn w:val="a1"/>
    <w:rsid w:val="005077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wrap1">
    <w:name w:val="nowrap1"/>
    <w:basedOn w:val="a2"/>
    <w:rsid w:val="005077B3"/>
  </w:style>
  <w:style w:type="character" w:customStyle="1" w:styleId="addthisseparator2">
    <w:name w:val="addthis_separator2"/>
    <w:basedOn w:val="a2"/>
    <w:rsid w:val="005077B3"/>
  </w:style>
  <w:style w:type="character" w:customStyle="1" w:styleId="curr">
    <w:name w:val="curr"/>
    <w:basedOn w:val="a2"/>
    <w:rsid w:val="005077B3"/>
  </w:style>
  <w:style w:type="character" w:customStyle="1" w:styleId="roottextbold">
    <w:name w:val="root_text bold"/>
    <w:basedOn w:val="a2"/>
    <w:rsid w:val="005077B3"/>
  </w:style>
  <w:style w:type="character" w:customStyle="1" w:styleId="nameautor4">
    <w:name w:val="name_autor4"/>
    <w:basedOn w:val="a2"/>
    <w:rsid w:val="005077B3"/>
    <w:rPr>
      <w:sz w:val="22"/>
      <w:szCs w:val="22"/>
    </w:rPr>
  </w:style>
  <w:style w:type="character" w:customStyle="1" w:styleId="alltov">
    <w:name w:val="all_tov"/>
    <w:basedOn w:val="a2"/>
    <w:rsid w:val="005077B3"/>
  </w:style>
  <w:style w:type="character" w:customStyle="1" w:styleId="price">
    <w:name w:val="price"/>
    <w:basedOn w:val="a2"/>
    <w:rsid w:val="005077B3"/>
  </w:style>
  <w:style w:type="character" w:customStyle="1" w:styleId="bday">
    <w:name w:val="bday"/>
    <w:basedOn w:val="a2"/>
    <w:rsid w:val="005077B3"/>
  </w:style>
  <w:style w:type="character" w:customStyle="1" w:styleId="dday">
    <w:name w:val="dday"/>
    <w:basedOn w:val="a2"/>
    <w:rsid w:val="005077B3"/>
  </w:style>
  <w:style w:type="character" w:customStyle="1" w:styleId="mw-headline">
    <w:name w:val="mw-headline"/>
    <w:basedOn w:val="a2"/>
    <w:rsid w:val="005077B3"/>
  </w:style>
  <w:style w:type="character" w:customStyle="1" w:styleId="editsection">
    <w:name w:val="editsection"/>
    <w:basedOn w:val="a2"/>
    <w:rsid w:val="005077B3"/>
  </w:style>
  <w:style w:type="character" w:styleId="afff6">
    <w:name w:val="FollowedHyperlink"/>
    <w:basedOn w:val="a2"/>
    <w:rsid w:val="005077B3"/>
    <w:rPr>
      <w:color w:val="800080"/>
      <w:u w:val="single"/>
    </w:rPr>
  </w:style>
  <w:style w:type="character" w:customStyle="1" w:styleId="skintext24">
    <w:name w:val="skin_text24"/>
    <w:basedOn w:val="a2"/>
    <w:rsid w:val="005077B3"/>
    <w:rPr>
      <w:color w:val="009FE0"/>
    </w:rPr>
  </w:style>
  <w:style w:type="paragraph" w:customStyle="1" w:styleId="genre">
    <w:name w:val="genre"/>
    <w:basedOn w:val="a1"/>
    <w:rsid w:val="005077B3"/>
    <w:pPr>
      <w:spacing w:before="100" w:beforeAutospacing="1" w:after="0" w:line="240" w:lineRule="auto"/>
    </w:pPr>
    <w:rPr>
      <w:rFonts w:ascii="Times New Roman" w:eastAsia="Times New Roman" w:hAnsi="Times New Roman" w:cs="Times New Roman"/>
      <w:color w:val="6C7A8D"/>
      <w:sz w:val="24"/>
      <w:szCs w:val="24"/>
      <w:lang w:eastAsia="ru-RU"/>
    </w:rPr>
  </w:style>
  <w:style w:type="character" w:customStyle="1" w:styleId="user2">
    <w:name w:val="user2"/>
    <w:basedOn w:val="a2"/>
    <w:rsid w:val="005077B3"/>
    <w:rPr>
      <w:b/>
      <w:bCs/>
    </w:rPr>
  </w:style>
  <w:style w:type="character" w:customStyle="1" w:styleId="comment">
    <w:name w:val="comment"/>
    <w:basedOn w:val="a2"/>
    <w:rsid w:val="005077B3"/>
  </w:style>
  <w:style w:type="character" w:customStyle="1" w:styleId="date2">
    <w:name w:val="date2"/>
    <w:basedOn w:val="a2"/>
    <w:rsid w:val="005077B3"/>
    <w:rPr>
      <w:i/>
      <w:iCs/>
      <w:smallCaps w:val="0"/>
    </w:rPr>
  </w:style>
  <w:style w:type="character" w:customStyle="1" w:styleId="fblib">
    <w:name w:val="fblib"/>
    <w:basedOn w:val="a2"/>
    <w:rsid w:val="005077B3"/>
  </w:style>
  <w:style w:type="character" w:customStyle="1" w:styleId="t0">
    <w:name w:val="t0"/>
    <w:basedOn w:val="a2"/>
    <w:rsid w:val="005077B3"/>
  </w:style>
  <w:style w:type="character" w:customStyle="1" w:styleId="a10">
    <w:name w:val="a1"/>
    <w:basedOn w:val="a2"/>
    <w:rsid w:val="005077B3"/>
    <w:rPr>
      <w:color w:val="008000"/>
    </w:rPr>
  </w:style>
  <w:style w:type="paragraph" w:styleId="HTML">
    <w:name w:val="HTML Preformatted"/>
    <w:basedOn w:val="a1"/>
    <w:link w:val="HTML0"/>
    <w:rsid w:val="00507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5077B3"/>
    <w:rPr>
      <w:rFonts w:ascii="Courier New" w:eastAsia="Times New Roman" w:hAnsi="Courier New" w:cs="Courier New"/>
      <w:sz w:val="20"/>
      <w:szCs w:val="20"/>
      <w:lang w:eastAsia="ru-RU"/>
    </w:rPr>
  </w:style>
  <w:style w:type="character" w:customStyle="1" w:styleId="addthisseparator">
    <w:name w:val="addthis_separator"/>
    <w:basedOn w:val="a2"/>
    <w:rsid w:val="005077B3"/>
  </w:style>
  <w:style w:type="character" w:customStyle="1" w:styleId="catalog-price">
    <w:name w:val="catalog-price"/>
    <w:basedOn w:val="a2"/>
    <w:rsid w:val="005077B3"/>
  </w:style>
  <w:style w:type="paragraph" w:styleId="z-">
    <w:name w:val="HTML Top of Form"/>
    <w:basedOn w:val="a1"/>
    <w:next w:val="a1"/>
    <w:link w:val="z-0"/>
    <w:hidden/>
    <w:rsid w:val="005077B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2"/>
    <w:link w:val="z-"/>
    <w:rsid w:val="005077B3"/>
    <w:rPr>
      <w:rFonts w:ascii="Arial" w:eastAsia="Times New Roman" w:hAnsi="Arial" w:cs="Arial"/>
      <w:vanish/>
      <w:sz w:val="16"/>
      <w:szCs w:val="16"/>
      <w:lang w:eastAsia="ru-RU"/>
    </w:rPr>
  </w:style>
  <w:style w:type="paragraph" w:styleId="z-1">
    <w:name w:val="HTML Bottom of Form"/>
    <w:basedOn w:val="a1"/>
    <w:next w:val="a1"/>
    <w:link w:val="z-2"/>
    <w:hidden/>
    <w:rsid w:val="005077B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2"/>
    <w:link w:val="z-1"/>
    <w:rsid w:val="005077B3"/>
    <w:rPr>
      <w:rFonts w:ascii="Arial" w:eastAsia="Times New Roman" w:hAnsi="Arial" w:cs="Arial"/>
      <w:vanish/>
      <w:sz w:val="16"/>
      <w:szCs w:val="16"/>
      <w:lang w:eastAsia="ru-RU"/>
    </w:rPr>
  </w:style>
  <w:style w:type="character" w:customStyle="1" w:styleId="news-date-time1">
    <w:name w:val="news-date-time1"/>
    <w:basedOn w:val="a2"/>
    <w:rsid w:val="005077B3"/>
    <w:rPr>
      <w:color w:val="F0B5B5"/>
    </w:rPr>
  </w:style>
  <w:style w:type="paragraph" w:customStyle="1" w:styleId="opisanie">
    <w:name w:val="opisanie"/>
    <w:basedOn w:val="a1"/>
    <w:rsid w:val="005077B3"/>
    <w:pPr>
      <w:spacing w:before="60" w:after="0" w:line="240" w:lineRule="auto"/>
      <w:ind w:left="1000" w:firstLine="240"/>
      <w:jc w:val="both"/>
    </w:pPr>
    <w:rPr>
      <w:rFonts w:ascii="Georgia" w:eastAsia="Times New Roman" w:hAnsi="Georgia" w:cs="Times New Roman"/>
      <w:color w:val="555555"/>
      <w:sz w:val="31"/>
      <w:szCs w:val="31"/>
      <w:lang w:eastAsia="ru-RU"/>
    </w:rPr>
  </w:style>
  <w:style w:type="character" w:customStyle="1" w:styleId="red1">
    <w:name w:val="red1"/>
    <w:basedOn w:val="a2"/>
    <w:rsid w:val="005077B3"/>
    <w:rPr>
      <w:color w:val="D60018"/>
    </w:rPr>
  </w:style>
  <w:style w:type="character" w:customStyle="1" w:styleId="gray1">
    <w:name w:val="gray1"/>
    <w:basedOn w:val="a2"/>
    <w:rsid w:val="005077B3"/>
    <w:rPr>
      <w:color w:val="808080"/>
    </w:rPr>
  </w:style>
  <w:style w:type="character" w:styleId="HTML1">
    <w:name w:val="HTML Acronym"/>
    <w:basedOn w:val="a2"/>
    <w:rsid w:val="005077B3"/>
  </w:style>
  <w:style w:type="character" w:customStyle="1" w:styleId="price1">
    <w:name w:val="price1"/>
    <w:basedOn w:val="a2"/>
    <w:rsid w:val="005077B3"/>
    <w:rPr>
      <w:rFonts w:ascii="Georgia" w:hAnsi="Georgia" w:hint="default"/>
      <w:color w:val="FF9900"/>
      <w:sz w:val="41"/>
      <w:szCs w:val="41"/>
    </w:rPr>
  </w:style>
  <w:style w:type="character" w:customStyle="1" w:styleId="text2">
    <w:name w:val="text2"/>
    <w:basedOn w:val="a2"/>
    <w:rsid w:val="005077B3"/>
    <w:rPr>
      <w:b/>
      <w:bCs/>
      <w:sz w:val="22"/>
      <w:szCs w:val="22"/>
    </w:rPr>
  </w:style>
  <w:style w:type="character" w:customStyle="1" w:styleId="text3">
    <w:name w:val="text3"/>
    <w:basedOn w:val="a2"/>
    <w:rsid w:val="005077B3"/>
    <w:rPr>
      <w:color w:val="909090"/>
      <w:sz w:val="22"/>
      <w:szCs w:val="22"/>
    </w:rPr>
  </w:style>
  <w:style w:type="character" w:customStyle="1" w:styleId="cleanesttext2">
    <w:name w:val="clean_est_text2"/>
    <w:basedOn w:val="a2"/>
    <w:rsid w:val="005077B3"/>
    <w:rPr>
      <w:vanish/>
      <w:webHidden w:val="0"/>
      <w:color w:val="909090"/>
      <w:specVanish w:val="0"/>
    </w:rPr>
  </w:style>
  <w:style w:type="character" w:customStyle="1" w:styleId="accept2">
    <w:name w:val="accept2"/>
    <w:basedOn w:val="a2"/>
    <w:rsid w:val="005077B3"/>
    <w:rPr>
      <w:vanish/>
      <w:webHidden w:val="0"/>
      <w:color w:val="11882D"/>
      <w:specVanish w:val="0"/>
    </w:rPr>
  </w:style>
  <w:style w:type="paragraph" w:customStyle="1" w:styleId="text0">
    <w:name w:val="text"/>
    <w:basedOn w:val="a1"/>
    <w:rsid w:val="005077B3"/>
    <w:pPr>
      <w:spacing w:before="100" w:beforeAutospacing="1" w:after="100" w:afterAutospacing="1" w:line="240" w:lineRule="auto"/>
    </w:pPr>
    <w:rPr>
      <w:rFonts w:ascii="Times New Roman" w:eastAsia="Times New Roman" w:hAnsi="Times New Roman" w:cs="Times New Roman"/>
      <w:sz w:val="28"/>
      <w:szCs w:val="28"/>
      <w:lang w:eastAsia="ru-RU"/>
    </w:rPr>
  </w:style>
  <w:style w:type="character" w:customStyle="1" w:styleId="block">
    <w:name w:val="block"/>
    <w:basedOn w:val="a2"/>
    <w:rsid w:val="005077B3"/>
  </w:style>
  <w:style w:type="table" w:customStyle="1" w:styleId="120">
    <w:name w:val="Сетка таблицы12"/>
    <w:basedOn w:val="a3"/>
    <w:next w:val="aff6"/>
    <w:uiPriority w:val="59"/>
    <w:rsid w:val="005077B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Style0">
    <w:name w:val="TableStyle0"/>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1">
    <w:name w:val="TableStyle1"/>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2">
    <w:name w:val="TableStyle2"/>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3">
    <w:name w:val="TableStyle3"/>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4">
    <w:name w:val="TableStyle4"/>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5">
    <w:name w:val="TableStyle5"/>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6">
    <w:name w:val="TableStyle6"/>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7">
    <w:name w:val="TableStyle7"/>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8">
    <w:name w:val="TableStyle8"/>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9">
    <w:name w:val="TableStyle9"/>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10">
    <w:name w:val="TableStyle10"/>
    <w:rsid w:val="005077B3"/>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53">
    <w:name w:val="Сетка таблицы5"/>
    <w:basedOn w:val="a3"/>
    <w:next w:val="aff6"/>
    <w:uiPriority w:val="59"/>
    <w:rsid w:val="005077B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3"/>
    <w:next w:val="aff6"/>
    <w:uiPriority w:val="59"/>
    <w:rsid w:val="0050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3"/>
    <w:next w:val="aff6"/>
    <w:uiPriority w:val="59"/>
    <w:rsid w:val="0050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4"/>
    <w:uiPriority w:val="99"/>
    <w:semiHidden/>
    <w:unhideWhenUsed/>
    <w:rsid w:val="005077B3"/>
  </w:style>
  <w:style w:type="table" w:customStyle="1" w:styleId="63">
    <w:name w:val="Сетка таблицы6"/>
    <w:basedOn w:val="a3"/>
    <w:next w:val="aff6"/>
    <w:uiPriority w:val="59"/>
    <w:rsid w:val="005077B3"/>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3"/>
    <w:next w:val="aff6"/>
    <w:uiPriority w:val="59"/>
    <w:rsid w:val="0050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ff6"/>
    <w:uiPriority w:val="59"/>
    <w:rsid w:val="00507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1"/>
    <w:uiPriority w:val="99"/>
    <w:rsid w:val="005077B3"/>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paragraph" w:customStyle="1" w:styleId="Style18">
    <w:name w:val="Style18"/>
    <w:basedOn w:val="a1"/>
    <w:uiPriority w:val="99"/>
    <w:rsid w:val="005077B3"/>
    <w:pPr>
      <w:widowControl w:val="0"/>
      <w:autoSpaceDE w:val="0"/>
      <w:autoSpaceDN w:val="0"/>
      <w:adjustRightInd w:val="0"/>
      <w:spacing w:after="0" w:line="253" w:lineRule="exact"/>
    </w:pPr>
    <w:rPr>
      <w:rFonts w:ascii="Times New Roman" w:eastAsia="MS Mincho" w:hAnsi="Times New Roman" w:cs="Times New Roman"/>
      <w:sz w:val="24"/>
      <w:szCs w:val="24"/>
      <w:lang w:eastAsia="ru-RU"/>
    </w:rPr>
  </w:style>
  <w:style w:type="paragraph" w:customStyle="1" w:styleId="Style19">
    <w:name w:val="Style19"/>
    <w:basedOn w:val="a1"/>
    <w:uiPriority w:val="99"/>
    <w:rsid w:val="005077B3"/>
    <w:pPr>
      <w:widowControl w:val="0"/>
      <w:autoSpaceDE w:val="0"/>
      <w:autoSpaceDN w:val="0"/>
      <w:adjustRightInd w:val="0"/>
      <w:spacing w:after="0" w:line="251" w:lineRule="exact"/>
    </w:pPr>
    <w:rPr>
      <w:rFonts w:ascii="Times New Roman" w:eastAsia="MS Mincho" w:hAnsi="Times New Roman" w:cs="Times New Roman"/>
      <w:sz w:val="24"/>
      <w:szCs w:val="24"/>
      <w:lang w:eastAsia="ru-RU"/>
    </w:rPr>
  </w:style>
  <w:style w:type="paragraph" w:customStyle="1" w:styleId="Style20">
    <w:name w:val="Style20"/>
    <w:basedOn w:val="a1"/>
    <w:uiPriority w:val="99"/>
    <w:rsid w:val="005077B3"/>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paragraph" w:customStyle="1" w:styleId="Style26">
    <w:name w:val="Style26"/>
    <w:basedOn w:val="a1"/>
    <w:uiPriority w:val="99"/>
    <w:rsid w:val="005077B3"/>
    <w:pPr>
      <w:widowControl w:val="0"/>
      <w:autoSpaceDE w:val="0"/>
      <w:autoSpaceDN w:val="0"/>
      <w:adjustRightInd w:val="0"/>
      <w:spacing w:after="0" w:line="274" w:lineRule="exact"/>
      <w:ind w:firstLine="3082"/>
    </w:pPr>
    <w:rPr>
      <w:rFonts w:ascii="Times New Roman" w:eastAsia="MS Mincho" w:hAnsi="Times New Roman" w:cs="Times New Roman"/>
      <w:sz w:val="24"/>
      <w:szCs w:val="24"/>
      <w:lang w:eastAsia="ru-RU"/>
    </w:rPr>
  </w:style>
  <w:style w:type="paragraph" w:customStyle="1" w:styleId="Style28">
    <w:name w:val="Style28"/>
    <w:basedOn w:val="a1"/>
    <w:uiPriority w:val="99"/>
    <w:rsid w:val="005077B3"/>
    <w:pPr>
      <w:widowControl w:val="0"/>
      <w:autoSpaceDE w:val="0"/>
      <w:autoSpaceDN w:val="0"/>
      <w:adjustRightInd w:val="0"/>
      <w:spacing w:after="0" w:line="250" w:lineRule="exact"/>
    </w:pPr>
    <w:rPr>
      <w:rFonts w:ascii="Times New Roman" w:eastAsia="MS Mincho" w:hAnsi="Times New Roman" w:cs="Times New Roman"/>
      <w:sz w:val="24"/>
      <w:szCs w:val="24"/>
      <w:lang w:eastAsia="ru-RU"/>
    </w:rPr>
  </w:style>
  <w:style w:type="paragraph" w:customStyle="1" w:styleId="Style30">
    <w:name w:val="Style30"/>
    <w:basedOn w:val="a1"/>
    <w:uiPriority w:val="99"/>
    <w:rsid w:val="005077B3"/>
    <w:pPr>
      <w:widowControl w:val="0"/>
      <w:autoSpaceDE w:val="0"/>
      <w:autoSpaceDN w:val="0"/>
      <w:adjustRightInd w:val="0"/>
      <w:spacing w:after="0" w:line="252" w:lineRule="exact"/>
      <w:jc w:val="center"/>
    </w:pPr>
    <w:rPr>
      <w:rFonts w:ascii="Times New Roman" w:eastAsia="MS Mincho" w:hAnsi="Times New Roman" w:cs="Times New Roman"/>
      <w:sz w:val="24"/>
      <w:szCs w:val="24"/>
      <w:lang w:eastAsia="ru-RU"/>
    </w:rPr>
  </w:style>
  <w:style w:type="character" w:customStyle="1" w:styleId="FontStyle36">
    <w:name w:val="Font Style36"/>
    <w:basedOn w:val="a2"/>
    <w:uiPriority w:val="99"/>
    <w:rsid w:val="005077B3"/>
    <w:rPr>
      <w:rFonts w:ascii="Times New Roman" w:hAnsi="Times New Roman" w:cs="Times New Roman"/>
      <w:b/>
      <w:bCs/>
      <w:sz w:val="20"/>
      <w:szCs w:val="20"/>
    </w:rPr>
  </w:style>
  <w:style w:type="character" w:customStyle="1" w:styleId="FontStyle37">
    <w:name w:val="Font Style37"/>
    <w:basedOn w:val="a2"/>
    <w:uiPriority w:val="99"/>
    <w:rsid w:val="005077B3"/>
    <w:rPr>
      <w:rFonts w:ascii="Times New Roman" w:hAnsi="Times New Roman" w:cs="Times New Roman"/>
      <w:b/>
      <w:bCs/>
      <w:sz w:val="20"/>
      <w:szCs w:val="20"/>
    </w:rPr>
  </w:style>
  <w:style w:type="character" w:customStyle="1" w:styleId="FontStyle38">
    <w:name w:val="Font Style38"/>
    <w:basedOn w:val="a2"/>
    <w:uiPriority w:val="99"/>
    <w:rsid w:val="005077B3"/>
    <w:rPr>
      <w:rFonts w:ascii="Times New Roman" w:hAnsi="Times New Roman" w:cs="Times New Roman"/>
      <w:sz w:val="20"/>
      <w:szCs w:val="20"/>
    </w:rPr>
  </w:style>
  <w:style w:type="paragraph" w:customStyle="1" w:styleId="Style5">
    <w:name w:val="Style5"/>
    <w:basedOn w:val="a1"/>
    <w:uiPriority w:val="99"/>
    <w:rsid w:val="005077B3"/>
    <w:pPr>
      <w:widowControl w:val="0"/>
      <w:autoSpaceDE w:val="0"/>
      <w:autoSpaceDN w:val="0"/>
      <w:adjustRightInd w:val="0"/>
      <w:spacing w:after="0" w:line="250" w:lineRule="exact"/>
      <w:ind w:firstLine="101"/>
    </w:pPr>
    <w:rPr>
      <w:rFonts w:ascii="Times New Roman" w:eastAsia="MS Mincho" w:hAnsi="Times New Roman" w:cs="Times New Roman"/>
      <w:sz w:val="24"/>
      <w:szCs w:val="24"/>
      <w:lang w:eastAsia="ru-RU"/>
    </w:rPr>
  </w:style>
  <w:style w:type="paragraph" w:customStyle="1" w:styleId="Style7">
    <w:name w:val="Style7"/>
    <w:basedOn w:val="a1"/>
    <w:uiPriority w:val="99"/>
    <w:rsid w:val="005077B3"/>
    <w:pPr>
      <w:widowControl w:val="0"/>
      <w:autoSpaceDE w:val="0"/>
      <w:autoSpaceDN w:val="0"/>
      <w:adjustRightInd w:val="0"/>
      <w:spacing w:after="0" w:line="256" w:lineRule="exact"/>
      <w:jc w:val="center"/>
    </w:pPr>
    <w:rPr>
      <w:rFonts w:ascii="Times New Roman" w:eastAsia="MS Mincho" w:hAnsi="Times New Roman" w:cs="Times New Roman"/>
      <w:sz w:val="24"/>
      <w:szCs w:val="24"/>
      <w:lang w:eastAsia="ru-RU"/>
    </w:rPr>
  </w:style>
  <w:style w:type="paragraph" w:customStyle="1" w:styleId="Style23">
    <w:name w:val="Style23"/>
    <w:basedOn w:val="a1"/>
    <w:uiPriority w:val="99"/>
    <w:rsid w:val="005077B3"/>
    <w:pPr>
      <w:widowControl w:val="0"/>
      <w:autoSpaceDE w:val="0"/>
      <w:autoSpaceDN w:val="0"/>
      <w:adjustRightInd w:val="0"/>
      <w:spacing w:after="0" w:line="254" w:lineRule="exact"/>
      <w:ind w:firstLine="302"/>
    </w:pPr>
    <w:rPr>
      <w:rFonts w:ascii="Times New Roman" w:eastAsia="MS Mincho" w:hAnsi="Times New Roman" w:cs="Times New Roman"/>
      <w:sz w:val="24"/>
      <w:szCs w:val="24"/>
      <w:lang w:eastAsia="ru-RU"/>
    </w:rPr>
  </w:style>
  <w:style w:type="character" w:customStyle="1" w:styleId="910">
    <w:name w:val="Заголовок 9 Знак1"/>
    <w:basedOn w:val="a2"/>
    <w:uiPriority w:val="9"/>
    <w:semiHidden/>
    <w:rsid w:val="005077B3"/>
    <w:rPr>
      <w:rFonts w:asciiTheme="majorHAnsi" w:eastAsiaTheme="majorEastAsia" w:hAnsiTheme="majorHAnsi" w:cstheme="majorBidi"/>
      <w:i/>
      <w:iCs/>
      <w:color w:val="272727" w:themeColor="text1" w:themeTint="D8"/>
      <w:sz w:val="21"/>
      <w:szCs w:val="21"/>
    </w:rPr>
  </w:style>
  <w:style w:type="character" w:styleId="afff7">
    <w:name w:val="Hyperlink"/>
    <w:basedOn w:val="a2"/>
    <w:uiPriority w:val="99"/>
    <w:semiHidden/>
    <w:unhideWhenUsed/>
    <w:rsid w:val="005077B3"/>
    <w:rPr>
      <w:color w:val="0563C1" w:themeColor="hyperlink"/>
      <w:u w:val="single"/>
    </w:rPr>
  </w:style>
  <w:style w:type="paragraph" w:styleId="28">
    <w:name w:val="Quote"/>
    <w:basedOn w:val="a1"/>
    <w:next w:val="a1"/>
    <w:link w:val="27"/>
    <w:uiPriority w:val="29"/>
    <w:qFormat/>
    <w:rsid w:val="005077B3"/>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3">
    <w:name w:val="Цитата 2 Знак1"/>
    <w:basedOn w:val="a2"/>
    <w:uiPriority w:val="29"/>
    <w:rsid w:val="005077B3"/>
    <w:rPr>
      <w:i/>
      <w:iCs/>
      <w:color w:val="404040" w:themeColor="text1" w:themeTint="BF"/>
    </w:rPr>
  </w:style>
  <w:style w:type="paragraph" w:styleId="affa">
    <w:name w:val="Intense Quote"/>
    <w:basedOn w:val="a1"/>
    <w:next w:val="a1"/>
    <w:link w:val="aff9"/>
    <w:uiPriority w:val="30"/>
    <w:qFormat/>
    <w:rsid w:val="005077B3"/>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0">
    <w:name w:val="Выделенная цитата Знак1"/>
    <w:basedOn w:val="a2"/>
    <w:uiPriority w:val="30"/>
    <w:rsid w:val="005077B3"/>
    <w:rPr>
      <w:i/>
      <w:iCs/>
      <w:color w:val="5B9BD5" w:themeColor="accent1"/>
    </w:rPr>
  </w:style>
  <w:style w:type="character" w:styleId="afff8">
    <w:name w:val="Subtle Emphasis"/>
    <w:basedOn w:val="a2"/>
    <w:uiPriority w:val="19"/>
    <w:qFormat/>
    <w:rsid w:val="005077B3"/>
    <w:rPr>
      <w:i/>
      <w:iCs/>
      <w:color w:val="404040" w:themeColor="text1" w:themeTint="BF"/>
    </w:rPr>
  </w:style>
  <w:style w:type="character" w:styleId="afff9">
    <w:name w:val="Intense Emphasis"/>
    <w:basedOn w:val="a2"/>
    <w:uiPriority w:val="21"/>
    <w:qFormat/>
    <w:rsid w:val="005077B3"/>
    <w:rPr>
      <w:i/>
      <w:iCs/>
      <w:color w:val="5B9BD5" w:themeColor="accent1"/>
    </w:rPr>
  </w:style>
  <w:style w:type="character" w:styleId="afffa">
    <w:name w:val="Subtle Reference"/>
    <w:basedOn w:val="a2"/>
    <w:uiPriority w:val="31"/>
    <w:qFormat/>
    <w:rsid w:val="005077B3"/>
    <w:rPr>
      <w:smallCaps/>
      <w:color w:val="5A5A5A" w:themeColor="text1" w:themeTint="A5"/>
    </w:rPr>
  </w:style>
  <w:style w:type="character" w:styleId="afffb">
    <w:name w:val="Intense Reference"/>
    <w:basedOn w:val="a2"/>
    <w:uiPriority w:val="32"/>
    <w:qFormat/>
    <w:rsid w:val="005077B3"/>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71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F308C-D7A7-41C0-AB09-D55FFFC0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3276</Words>
  <Characters>18677</Characters>
  <Application>Microsoft Office Word</Application>
  <DocSecurity>4</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Минаев Виталий Евгеньевич</dc:creator>
  <cp:keywords/>
  <dc:description/>
  <cp:lastModifiedBy>Ларионова Светлана Анатольевна</cp:lastModifiedBy>
  <cp:revision>2</cp:revision>
  <cp:lastPrinted>2025-07-31T13:25:00Z</cp:lastPrinted>
  <dcterms:created xsi:type="dcterms:W3CDTF">2026-07-09T07:03:00Z</dcterms:created>
  <dcterms:modified xsi:type="dcterms:W3CDTF">2026-07-09T07:03:00Z</dcterms:modified>
</cp:coreProperties>
</file>